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C28" w:rsidRPr="0078661B" w:rsidRDefault="004B45CD" w:rsidP="009C1261">
      <w:pPr>
        <w:tabs>
          <w:tab w:val="left" w:pos="993"/>
        </w:tabs>
        <w:bidi/>
        <w:jc w:val="center"/>
        <w:rPr>
          <w:b/>
          <w:bCs/>
          <w:sz w:val="44"/>
          <w:szCs w:val="44"/>
          <w:rtl/>
          <w:lang w:bidi="ar-DZ"/>
        </w:rPr>
      </w:pPr>
      <w:r w:rsidRPr="0078661B">
        <w:rPr>
          <w:b/>
          <w:bCs/>
          <w:sz w:val="44"/>
          <w:szCs w:val="44"/>
          <w:rtl/>
          <w:lang w:bidi="ar-DZ"/>
        </w:rPr>
        <w:t xml:space="preserve">الجمهورية الجزائرية </w:t>
      </w:r>
      <w:r w:rsidR="00F70573" w:rsidRPr="0078661B">
        <w:rPr>
          <w:b/>
          <w:bCs/>
          <w:sz w:val="44"/>
          <w:szCs w:val="44"/>
          <w:rtl/>
          <w:lang w:bidi="ar-DZ"/>
        </w:rPr>
        <w:t>الـديمقراطيـة الـشعبيــة</w:t>
      </w:r>
    </w:p>
    <w:p w:rsidR="00F70573" w:rsidRPr="0078661B" w:rsidRDefault="00F70573" w:rsidP="00602991">
      <w:pPr>
        <w:pStyle w:val="Titre"/>
        <w:bidi/>
        <w:rPr>
          <w:rFonts w:ascii="Times New Roman" w:hAnsi="Times New Roman"/>
          <w:color w:val="auto"/>
          <w:sz w:val="40"/>
          <w:szCs w:val="40"/>
          <w:rtl/>
          <w:lang w:bidi="ar-DZ"/>
        </w:rPr>
      </w:pPr>
      <w:r w:rsidRPr="0078661B">
        <w:rPr>
          <w:rFonts w:ascii="Times New Roman" w:hAnsi="Times New Roman"/>
          <w:color w:val="auto"/>
          <w:sz w:val="40"/>
          <w:szCs w:val="40"/>
          <w:rtl/>
        </w:rPr>
        <w:t>وزارة التعليــم العالــي والبحــث العلمــي</w:t>
      </w:r>
    </w:p>
    <w:p w:rsidR="00F70573" w:rsidRPr="0078661B" w:rsidRDefault="00F70573" w:rsidP="00E65A00">
      <w:pPr>
        <w:bidi/>
        <w:jc w:val="center"/>
        <w:rPr>
          <w:b/>
          <w:bCs/>
          <w:sz w:val="48"/>
          <w:szCs w:val="48"/>
          <w:rtl/>
          <w:lang w:bidi="ar-DZ"/>
        </w:rPr>
      </w:pPr>
    </w:p>
    <w:p w:rsidR="000F7591" w:rsidRDefault="000F7591" w:rsidP="00F44363">
      <w:pPr>
        <w:bidi/>
        <w:jc w:val="center"/>
        <w:rPr>
          <w:b/>
          <w:bCs/>
          <w:sz w:val="56"/>
          <w:szCs w:val="56"/>
          <w:rtl/>
          <w:lang w:bidi="ar-DZ"/>
        </w:rPr>
      </w:pPr>
    </w:p>
    <w:p w:rsidR="00FA0C28" w:rsidRPr="009C1261" w:rsidRDefault="009C1261" w:rsidP="009C1261">
      <w:pPr>
        <w:bidi/>
        <w:jc w:val="center"/>
        <w:rPr>
          <w:b/>
          <w:bCs/>
          <w:sz w:val="56"/>
          <w:szCs w:val="56"/>
          <w:rtl/>
          <w:lang w:bidi="ar-DZ"/>
        </w:rPr>
      </w:pPr>
      <w:r>
        <w:rPr>
          <w:rFonts w:hint="cs"/>
          <w:b/>
          <w:bCs/>
          <w:sz w:val="56"/>
          <w:szCs w:val="56"/>
          <w:rtl/>
          <w:lang w:bidi="ar-DZ"/>
        </w:rPr>
        <w:t>البرنامج التفصيلي</w:t>
      </w:r>
      <w:r w:rsidR="00E51EBC">
        <w:rPr>
          <w:rFonts w:hint="cs"/>
          <w:b/>
          <w:bCs/>
          <w:sz w:val="56"/>
          <w:szCs w:val="56"/>
          <w:rtl/>
          <w:lang w:bidi="ar-DZ"/>
        </w:rPr>
        <w:t xml:space="preserve"> للمواد</w:t>
      </w:r>
      <w:r>
        <w:rPr>
          <w:rFonts w:hint="cs"/>
          <w:b/>
          <w:bCs/>
          <w:sz w:val="56"/>
          <w:szCs w:val="56"/>
          <w:rtl/>
          <w:lang w:bidi="ar-DZ"/>
        </w:rPr>
        <w:t xml:space="preserve"> </w:t>
      </w:r>
    </w:p>
    <w:p w:rsidR="0097294A" w:rsidRPr="0078661B" w:rsidRDefault="009C1261" w:rsidP="009C1261">
      <w:pPr>
        <w:bidi/>
        <w:jc w:val="center"/>
        <w:rPr>
          <w:b/>
          <w:bCs/>
          <w:sz w:val="52"/>
          <w:szCs w:val="52"/>
          <w:rtl/>
          <w:lang w:bidi="ar-DZ"/>
        </w:rPr>
      </w:pPr>
      <w:r>
        <w:rPr>
          <w:b/>
          <w:bCs/>
          <w:sz w:val="52"/>
          <w:szCs w:val="52"/>
          <w:rtl/>
          <w:lang w:bidi="ar-DZ"/>
        </w:rPr>
        <w:t>ليسانس أكاديمي</w:t>
      </w:r>
      <w:r>
        <w:rPr>
          <w:rFonts w:hint="cs"/>
          <w:b/>
          <w:bCs/>
          <w:sz w:val="52"/>
          <w:szCs w:val="52"/>
          <w:rtl/>
          <w:lang w:bidi="ar-DZ"/>
        </w:rPr>
        <w:t>ة</w:t>
      </w:r>
    </w:p>
    <w:p w:rsidR="00F70573" w:rsidRPr="0078661B" w:rsidRDefault="00F70573" w:rsidP="00040795">
      <w:pPr>
        <w:bidi/>
        <w:jc w:val="lowKashida"/>
        <w:rPr>
          <w:sz w:val="28"/>
          <w:szCs w:val="28"/>
          <w:lang w:bidi="ar-DZ"/>
        </w:rPr>
      </w:pPr>
    </w:p>
    <w:p w:rsidR="00F70573" w:rsidRPr="0078661B" w:rsidRDefault="00F70573" w:rsidP="00040795">
      <w:pPr>
        <w:bidi/>
        <w:jc w:val="lowKashida"/>
        <w:rPr>
          <w:sz w:val="28"/>
          <w:szCs w:val="28"/>
          <w:rtl/>
          <w:lang w:bidi="ar-DZ"/>
        </w:rPr>
      </w:pPr>
    </w:p>
    <w:p w:rsidR="00F70573" w:rsidRPr="0078661B" w:rsidRDefault="00F70573" w:rsidP="0069618C">
      <w:pPr>
        <w:bidi/>
        <w:jc w:val="center"/>
        <w:rPr>
          <w:sz w:val="28"/>
          <w:szCs w:val="28"/>
          <w:rtl/>
          <w:lang w:bidi="ar-DZ"/>
        </w:rPr>
      </w:pPr>
    </w:p>
    <w:p w:rsidR="00F70573" w:rsidRPr="0078661B" w:rsidRDefault="00F70573" w:rsidP="0069618C">
      <w:pPr>
        <w:bidi/>
        <w:jc w:val="center"/>
        <w:rPr>
          <w:sz w:val="28"/>
          <w:szCs w:val="28"/>
          <w:lang w:bidi="ar-DZ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2"/>
        <w:gridCol w:w="3143"/>
        <w:gridCol w:w="3143"/>
      </w:tblGrid>
      <w:tr w:rsidR="00426061" w:rsidRPr="0078661B" w:rsidTr="0069618C">
        <w:tc>
          <w:tcPr>
            <w:tcW w:w="3142" w:type="dxa"/>
            <w:shd w:val="clear" w:color="auto" w:fill="C6D9F1" w:themeFill="text2" w:themeFillTint="33"/>
          </w:tcPr>
          <w:p w:rsidR="00426061" w:rsidRPr="0078661B" w:rsidRDefault="00426061" w:rsidP="0069618C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78661B">
              <w:rPr>
                <w:b/>
                <w:bCs/>
                <w:sz w:val="32"/>
                <w:szCs w:val="32"/>
                <w:rtl/>
                <w:lang w:bidi="ar-DZ"/>
              </w:rPr>
              <w:t>الميدان</w:t>
            </w:r>
          </w:p>
        </w:tc>
        <w:tc>
          <w:tcPr>
            <w:tcW w:w="3143" w:type="dxa"/>
            <w:shd w:val="clear" w:color="auto" w:fill="C6D9F1" w:themeFill="text2" w:themeFillTint="33"/>
          </w:tcPr>
          <w:p w:rsidR="00426061" w:rsidRPr="0078661B" w:rsidRDefault="00426061" w:rsidP="0069618C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78661B">
              <w:rPr>
                <w:b/>
                <w:bCs/>
                <w:sz w:val="32"/>
                <w:szCs w:val="32"/>
                <w:rtl/>
                <w:lang w:bidi="ar-DZ"/>
              </w:rPr>
              <w:t>ال</w:t>
            </w:r>
            <w:r w:rsidR="0097294A" w:rsidRPr="0078661B">
              <w:rPr>
                <w:b/>
                <w:bCs/>
                <w:sz w:val="32"/>
                <w:szCs w:val="32"/>
                <w:rtl/>
                <w:lang w:bidi="ar-DZ"/>
              </w:rPr>
              <w:t>فرع</w:t>
            </w:r>
          </w:p>
        </w:tc>
        <w:tc>
          <w:tcPr>
            <w:tcW w:w="3143" w:type="dxa"/>
            <w:shd w:val="clear" w:color="auto" w:fill="C6D9F1" w:themeFill="text2" w:themeFillTint="33"/>
          </w:tcPr>
          <w:p w:rsidR="00426061" w:rsidRPr="0078661B" w:rsidRDefault="00426061" w:rsidP="0069618C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78661B">
              <w:rPr>
                <w:b/>
                <w:bCs/>
                <w:sz w:val="32"/>
                <w:szCs w:val="32"/>
                <w:rtl/>
                <w:lang w:bidi="ar-DZ"/>
              </w:rPr>
              <w:t>التخصص</w:t>
            </w:r>
          </w:p>
        </w:tc>
      </w:tr>
      <w:tr w:rsidR="00426061" w:rsidRPr="0078661B" w:rsidTr="00675155">
        <w:tc>
          <w:tcPr>
            <w:tcW w:w="3142" w:type="dxa"/>
          </w:tcPr>
          <w:p w:rsidR="00426061" w:rsidRPr="0078661B" w:rsidRDefault="00426061" w:rsidP="0069618C">
            <w:pPr>
              <w:bidi/>
              <w:jc w:val="center"/>
              <w:rPr>
                <w:sz w:val="28"/>
                <w:szCs w:val="28"/>
                <w:rtl/>
                <w:lang w:bidi="ar-DZ"/>
              </w:rPr>
            </w:pPr>
          </w:p>
          <w:p w:rsidR="004657C8" w:rsidRPr="0078661B" w:rsidRDefault="00D871D7" w:rsidP="0069618C">
            <w:pPr>
              <w:bidi/>
              <w:jc w:val="center"/>
              <w:rPr>
                <w:sz w:val="28"/>
                <w:szCs w:val="28"/>
                <w:rtl/>
                <w:lang w:bidi="ar-DZ"/>
              </w:rPr>
            </w:pPr>
            <w:r w:rsidRPr="0078661B">
              <w:rPr>
                <w:rFonts w:hint="cs"/>
                <w:sz w:val="28"/>
                <w:szCs w:val="28"/>
                <w:rtl/>
                <w:lang w:bidi="ar-DZ"/>
              </w:rPr>
              <w:t xml:space="preserve">علوم </w:t>
            </w:r>
            <w:r w:rsidR="00064869" w:rsidRPr="0078661B">
              <w:rPr>
                <w:rFonts w:hint="cs"/>
                <w:sz w:val="28"/>
                <w:szCs w:val="28"/>
                <w:rtl/>
                <w:lang w:bidi="ar-DZ"/>
              </w:rPr>
              <w:t>إنسانية</w:t>
            </w:r>
            <w:r w:rsidRPr="0078661B">
              <w:rPr>
                <w:rFonts w:hint="cs"/>
                <w:sz w:val="28"/>
                <w:szCs w:val="28"/>
                <w:rtl/>
                <w:lang w:bidi="ar-DZ"/>
              </w:rPr>
              <w:t xml:space="preserve"> واجتماعية</w:t>
            </w:r>
          </w:p>
          <w:p w:rsidR="00426061" w:rsidRPr="0078661B" w:rsidRDefault="00426061" w:rsidP="0069618C">
            <w:pPr>
              <w:bidi/>
              <w:jc w:val="center"/>
              <w:rPr>
                <w:sz w:val="28"/>
                <w:szCs w:val="28"/>
                <w:rtl/>
                <w:lang w:bidi="ar-DZ"/>
              </w:rPr>
            </w:pPr>
          </w:p>
          <w:p w:rsidR="00426061" w:rsidRPr="0078661B" w:rsidRDefault="00426061" w:rsidP="0069618C">
            <w:pPr>
              <w:bidi/>
              <w:jc w:val="center"/>
              <w:rPr>
                <w:sz w:val="28"/>
                <w:szCs w:val="28"/>
                <w:rtl/>
                <w:lang w:bidi="ar-DZ"/>
              </w:rPr>
            </w:pPr>
          </w:p>
        </w:tc>
        <w:tc>
          <w:tcPr>
            <w:tcW w:w="3143" w:type="dxa"/>
          </w:tcPr>
          <w:p w:rsidR="00D871D7" w:rsidRPr="0078661B" w:rsidRDefault="00D871D7" w:rsidP="0069618C">
            <w:pPr>
              <w:bidi/>
              <w:jc w:val="center"/>
              <w:rPr>
                <w:sz w:val="28"/>
                <w:szCs w:val="28"/>
                <w:rtl/>
                <w:lang w:bidi="ar-DZ"/>
              </w:rPr>
            </w:pPr>
          </w:p>
          <w:p w:rsidR="00426061" w:rsidRPr="0078661B" w:rsidRDefault="00D871D7" w:rsidP="0069618C">
            <w:pPr>
              <w:bidi/>
              <w:jc w:val="center"/>
              <w:rPr>
                <w:sz w:val="28"/>
                <w:szCs w:val="28"/>
                <w:rtl/>
                <w:lang w:bidi="ar-DZ"/>
              </w:rPr>
            </w:pPr>
            <w:r w:rsidRPr="0078661B">
              <w:rPr>
                <w:rFonts w:hint="cs"/>
                <w:sz w:val="28"/>
                <w:szCs w:val="28"/>
                <w:rtl/>
                <w:lang w:bidi="ar-DZ"/>
              </w:rPr>
              <w:t xml:space="preserve">علوم </w:t>
            </w:r>
            <w:r w:rsidR="00DF20C9" w:rsidRPr="0078661B">
              <w:rPr>
                <w:rFonts w:hint="cs"/>
                <w:sz w:val="28"/>
                <w:szCs w:val="28"/>
                <w:rtl/>
                <w:lang w:bidi="ar-DZ"/>
              </w:rPr>
              <w:t>إنسانية - تاريخ</w:t>
            </w:r>
          </w:p>
        </w:tc>
        <w:tc>
          <w:tcPr>
            <w:tcW w:w="3143" w:type="dxa"/>
          </w:tcPr>
          <w:p w:rsidR="00D871D7" w:rsidRPr="0078661B" w:rsidRDefault="00D871D7" w:rsidP="0069618C">
            <w:pPr>
              <w:bidi/>
              <w:jc w:val="center"/>
              <w:rPr>
                <w:sz w:val="28"/>
                <w:szCs w:val="28"/>
                <w:rtl/>
                <w:lang w:bidi="ar-DZ"/>
              </w:rPr>
            </w:pPr>
          </w:p>
          <w:p w:rsidR="00426061" w:rsidRPr="0078661B" w:rsidRDefault="00D871D7" w:rsidP="0069618C">
            <w:pPr>
              <w:bidi/>
              <w:jc w:val="center"/>
              <w:rPr>
                <w:sz w:val="28"/>
                <w:szCs w:val="28"/>
                <w:rtl/>
                <w:lang w:bidi="ar-DZ"/>
              </w:rPr>
            </w:pPr>
            <w:r w:rsidRPr="0078661B">
              <w:rPr>
                <w:rFonts w:hint="cs"/>
                <w:sz w:val="28"/>
                <w:szCs w:val="28"/>
                <w:rtl/>
                <w:lang w:bidi="ar-DZ"/>
              </w:rPr>
              <w:t>تاريخ</w:t>
            </w:r>
            <w:r w:rsidR="00B57BA2" w:rsidRPr="0078661B">
              <w:rPr>
                <w:rFonts w:hint="cs"/>
                <w:sz w:val="28"/>
                <w:szCs w:val="28"/>
                <w:rtl/>
                <w:lang w:bidi="ar-DZ"/>
              </w:rPr>
              <w:t xml:space="preserve"> عام</w:t>
            </w:r>
          </w:p>
        </w:tc>
      </w:tr>
    </w:tbl>
    <w:p w:rsidR="00426061" w:rsidRPr="0078661B" w:rsidRDefault="00426061" w:rsidP="00040795">
      <w:pPr>
        <w:bidi/>
        <w:jc w:val="lowKashida"/>
        <w:rPr>
          <w:sz w:val="28"/>
          <w:szCs w:val="28"/>
          <w:lang w:bidi="ar-DZ"/>
        </w:rPr>
      </w:pPr>
    </w:p>
    <w:p w:rsidR="00426061" w:rsidRPr="0078661B" w:rsidRDefault="00426061" w:rsidP="00040795">
      <w:pPr>
        <w:bidi/>
        <w:jc w:val="lowKashida"/>
        <w:rPr>
          <w:sz w:val="28"/>
          <w:szCs w:val="28"/>
          <w:rtl/>
          <w:lang w:bidi="ar-DZ"/>
        </w:rPr>
      </w:pPr>
    </w:p>
    <w:p w:rsidR="00D871D7" w:rsidRPr="0078661B" w:rsidRDefault="00D871D7" w:rsidP="00040795">
      <w:pPr>
        <w:bidi/>
        <w:jc w:val="lowKashida"/>
        <w:rPr>
          <w:sz w:val="28"/>
          <w:szCs w:val="28"/>
          <w:lang w:bidi="ar-DZ"/>
        </w:rPr>
      </w:pPr>
    </w:p>
    <w:p w:rsidR="00426061" w:rsidRPr="0078661B" w:rsidRDefault="00426061" w:rsidP="00040795">
      <w:pPr>
        <w:bidi/>
        <w:jc w:val="lowKashida"/>
        <w:rPr>
          <w:sz w:val="28"/>
          <w:szCs w:val="28"/>
          <w:rtl/>
          <w:lang w:bidi="ar-DZ"/>
        </w:rPr>
      </w:pPr>
    </w:p>
    <w:p w:rsidR="00FA0C28" w:rsidRPr="0078661B" w:rsidRDefault="00B52ED1" w:rsidP="009C1261">
      <w:pPr>
        <w:bidi/>
        <w:ind w:left="282"/>
        <w:jc w:val="lowKashida"/>
        <w:rPr>
          <w:b/>
          <w:bCs/>
          <w:sz w:val="28"/>
          <w:szCs w:val="28"/>
        </w:rPr>
      </w:pPr>
      <w:r>
        <w:rPr>
          <w:sz w:val="28"/>
          <w:szCs w:val="28"/>
          <w:lang w:bidi="ar-DZ"/>
        </w:rPr>
        <w:t xml:space="preserve"> </w:t>
      </w:r>
      <w:r w:rsidR="009C1261">
        <w:rPr>
          <w:sz w:val="28"/>
          <w:szCs w:val="28"/>
          <w:lang w:bidi="ar-DZ"/>
        </w:rPr>
        <w:t xml:space="preserve"> </w:t>
      </w:r>
    </w:p>
    <w:p w:rsidR="00FA0C28" w:rsidRPr="0078661B" w:rsidRDefault="00FA0C28" w:rsidP="00040795">
      <w:pPr>
        <w:bidi/>
        <w:ind w:left="283"/>
        <w:jc w:val="lowKashida"/>
        <w:rPr>
          <w:b/>
          <w:bCs/>
          <w:sz w:val="28"/>
          <w:szCs w:val="28"/>
        </w:rPr>
      </w:pPr>
    </w:p>
    <w:p w:rsidR="00FA0C28" w:rsidRPr="0078661B" w:rsidRDefault="00FA0C28" w:rsidP="00040795">
      <w:pPr>
        <w:bidi/>
        <w:ind w:left="283"/>
        <w:jc w:val="lowKashida"/>
        <w:rPr>
          <w:b/>
          <w:bCs/>
          <w:sz w:val="28"/>
          <w:szCs w:val="28"/>
        </w:rPr>
      </w:pPr>
    </w:p>
    <w:p w:rsidR="00FA0C28" w:rsidRPr="0078661B" w:rsidRDefault="00FA0C28" w:rsidP="00040795">
      <w:pPr>
        <w:bidi/>
        <w:ind w:left="283"/>
        <w:jc w:val="lowKashida"/>
        <w:rPr>
          <w:b/>
          <w:bCs/>
          <w:sz w:val="28"/>
          <w:szCs w:val="28"/>
        </w:rPr>
      </w:pPr>
    </w:p>
    <w:p w:rsidR="00FA0C28" w:rsidRPr="0078661B" w:rsidRDefault="00FA0C28" w:rsidP="00040795">
      <w:pPr>
        <w:bidi/>
        <w:ind w:left="283"/>
        <w:jc w:val="lowKashida"/>
        <w:rPr>
          <w:b/>
          <w:bCs/>
          <w:sz w:val="28"/>
          <w:szCs w:val="28"/>
        </w:rPr>
      </w:pPr>
    </w:p>
    <w:p w:rsidR="00FA0C28" w:rsidRPr="0078661B" w:rsidRDefault="00FA0C28" w:rsidP="00040795">
      <w:pPr>
        <w:bidi/>
        <w:ind w:left="283"/>
        <w:jc w:val="lowKashida"/>
        <w:rPr>
          <w:b/>
          <w:bCs/>
          <w:sz w:val="28"/>
          <w:szCs w:val="28"/>
        </w:rPr>
      </w:pPr>
    </w:p>
    <w:p w:rsidR="00FA0C28" w:rsidRPr="0078661B" w:rsidRDefault="00FA0C28" w:rsidP="00040795">
      <w:pPr>
        <w:bidi/>
        <w:ind w:left="283"/>
        <w:jc w:val="lowKashida"/>
        <w:rPr>
          <w:b/>
          <w:bCs/>
          <w:sz w:val="28"/>
          <w:szCs w:val="28"/>
          <w:rtl/>
        </w:rPr>
      </w:pPr>
    </w:p>
    <w:p w:rsidR="00C9378D" w:rsidRPr="0078661B" w:rsidRDefault="00C9378D" w:rsidP="00040795">
      <w:pPr>
        <w:bidi/>
        <w:ind w:left="283"/>
        <w:jc w:val="lowKashida"/>
        <w:rPr>
          <w:b/>
          <w:bCs/>
          <w:sz w:val="28"/>
          <w:szCs w:val="28"/>
          <w:rtl/>
        </w:rPr>
      </w:pPr>
    </w:p>
    <w:p w:rsidR="00C9378D" w:rsidRPr="0078661B" w:rsidRDefault="00C9378D" w:rsidP="00040795">
      <w:pPr>
        <w:bidi/>
        <w:ind w:left="283"/>
        <w:jc w:val="lowKashida"/>
        <w:rPr>
          <w:b/>
          <w:bCs/>
          <w:sz w:val="28"/>
          <w:szCs w:val="28"/>
          <w:rtl/>
        </w:rPr>
      </w:pPr>
    </w:p>
    <w:p w:rsidR="00C9378D" w:rsidRDefault="00C9378D" w:rsidP="00040795">
      <w:pPr>
        <w:bidi/>
        <w:ind w:left="283"/>
        <w:jc w:val="lowKashida"/>
        <w:rPr>
          <w:b/>
          <w:bCs/>
          <w:sz w:val="28"/>
          <w:szCs w:val="28"/>
          <w:rtl/>
          <w:lang w:bidi="ar-DZ"/>
        </w:rPr>
      </w:pPr>
    </w:p>
    <w:p w:rsidR="00062FCA" w:rsidRDefault="00062FCA" w:rsidP="00062FCA">
      <w:pPr>
        <w:bidi/>
        <w:ind w:left="283"/>
        <w:jc w:val="lowKashida"/>
        <w:rPr>
          <w:b/>
          <w:bCs/>
          <w:sz w:val="28"/>
          <w:szCs w:val="28"/>
          <w:rtl/>
          <w:lang w:bidi="ar-DZ"/>
        </w:rPr>
      </w:pPr>
    </w:p>
    <w:p w:rsidR="00062FCA" w:rsidRPr="0078661B" w:rsidRDefault="00062FCA" w:rsidP="00062FCA">
      <w:pPr>
        <w:bidi/>
        <w:ind w:left="283"/>
        <w:jc w:val="lowKashida"/>
        <w:rPr>
          <w:b/>
          <w:bCs/>
          <w:sz w:val="28"/>
          <w:szCs w:val="28"/>
          <w:rtl/>
          <w:lang w:bidi="ar-DZ"/>
        </w:rPr>
      </w:pPr>
    </w:p>
    <w:p w:rsidR="00C778C4" w:rsidRPr="0078661B" w:rsidRDefault="00C778C4" w:rsidP="00040795">
      <w:pPr>
        <w:bidi/>
        <w:ind w:left="283"/>
        <w:jc w:val="lowKashida"/>
        <w:rPr>
          <w:b/>
          <w:bCs/>
          <w:sz w:val="28"/>
          <w:szCs w:val="28"/>
          <w:rtl/>
        </w:rPr>
      </w:pPr>
    </w:p>
    <w:p w:rsidR="00C9378D" w:rsidRPr="0078661B" w:rsidRDefault="00B52ED1" w:rsidP="00E65A00">
      <w:pPr>
        <w:bidi/>
        <w:ind w:left="283"/>
        <w:jc w:val="center"/>
        <w:rPr>
          <w:b/>
          <w:bCs/>
          <w:sz w:val="40"/>
          <w:szCs w:val="40"/>
          <w:rtl/>
        </w:rPr>
      </w:pPr>
      <w:r>
        <w:rPr>
          <w:b/>
          <w:bCs/>
          <w:sz w:val="40"/>
          <w:szCs w:val="40"/>
        </w:rPr>
        <w:t xml:space="preserve"> </w:t>
      </w:r>
    </w:p>
    <w:p w:rsidR="00C9378D" w:rsidRPr="0078661B" w:rsidRDefault="00C9378D" w:rsidP="00E65A00">
      <w:pPr>
        <w:bidi/>
        <w:ind w:left="283"/>
        <w:jc w:val="center"/>
        <w:rPr>
          <w:b/>
          <w:bCs/>
          <w:sz w:val="28"/>
          <w:szCs w:val="28"/>
          <w:rtl/>
          <w:lang w:bidi="ar-DZ"/>
        </w:rPr>
      </w:pPr>
    </w:p>
    <w:p w:rsidR="00C9378D" w:rsidRPr="0078661B" w:rsidRDefault="00C9378D" w:rsidP="00040795">
      <w:pPr>
        <w:bidi/>
        <w:ind w:left="-1"/>
        <w:jc w:val="lowKashida"/>
        <w:rPr>
          <w:sz w:val="28"/>
          <w:szCs w:val="28"/>
          <w:rtl/>
        </w:rPr>
      </w:pPr>
    </w:p>
    <w:p w:rsidR="00C9378D" w:rsidRDefault="00C9378D" w:rsidP="00040795">
      <w:pPr>
        <w:bidi/>
        <w:ind w:left="-1"/>
        <w:jc w:val="lowKashida"/>
        <w:rPr>
          <w:sz w:val="28"/>
          <w:szCs w:val="28"/>
        </w:rPr>
      </w:pPr>
    </w:p>
    <w:p w:rsidR="00085D3F" w:rsidRDefault="00085D3F" w:rsidP="00085D3F">
      <w:pPr>
        <w:bidi/>
        <w:ind w:left="-1"/>
        <w:jc w:val="lowKashida"/>
        <w:rPr>
          <w:sz w:val="28"/>
          <w:szCs w:val="28"/>
        </w:rPr>
      </w:pPr>
    </w:p>
    <w:p w:rsidR="00085D3F" w:rsidRDefault="00085D3F" w:rsidP="00085D3F">
      <w:pPr>
        <w:bidi/>
        <w:ind w:left="-1"/>
        <w:jc w:val="lowKashida"/>
        <w:rPr>
          <w:sz w:val="28"/>
          <w:szCs w:val="28"/>
        </w:rPr>
      </w:pPr>
    </w:p>
    <w:p w:rsidR="00085D3F" w:rsidRDefault="00085D3F" w:rsidP="00085D3F">
      <w:pPr>
        <w:bidi/>
        <w:ind w:left="-1"/>
        <w:jc w:val="lowKashida"/>
        <w:rPr>
          <w:sz w:val="28"/>
          <w:szCs w:val="28"/>
        </w:rPr>
      </w:pPr>
    </w:p>
    <w:p w:rsidR="00C9378D" w:rsidRPr="0078661B" w:rsidRDefault="00C9378D" w:rsidP="00040795">
      <w:pPr>
        <w:bidi/>
        <w:ind w:left="-1"/>
        <w:jc w:val="lowKashida"/>
        <w:rPr>
          <w:sz w:val="28"/>
          <w:szCs w:val="28"/>
        </w:rPr>
      </w:pPr>
    </w:p>
    <w:tbl>
      <w:tblPr>
        <w:tblStyle w:val="Grilledutableau"/>
        <w:bidiVisual/>
        <w:tblW w:w="0" w:type="auto"/>
        <w:tblInd w:w="-1" w:type="dxa"/>
        <w:tblLook w:val="04A0"/>
      </w:tblPr>
      <w:tblGrid>
        <w:gridCol w:w="4923"/>
        <w:gridCol w:w="4924"/>
      </w:tblGrid>
      <w:tr w:rsidR="00E3437E" w:rsidTr="00605ADE">
        <w:tc>
          <w:tcPr>
            <w:tcW w:w="9847" w:type="dxa"/>
            <w:gridSpan w:val="2"/>
            <w:shd w:val="clear" w:color="auto" w:fill="C6D9F1" w:themeFill="text2" w:themeFillTint="33"/>
          </w:tcPr>
          <w:p w:rsidR="00E3437E" w:rsidRDefault="00E3437E" w:rsidP="009C6432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 xml:space="preserve">السداسي </w:t>
            </w:r>
            <w:r w:rsidR="009C6432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الخامس</w:t>
            </w:r>
            <w:r w:rsidR="00777D6F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: محتوى المواد</w:t>
            </w:r>
          </w:p>
        </w:tc>
      </w:tr>
      <w:tr w:rsidR="00DE202B" w:rsidTr="00605ADE">
        <w:tc>
          <w:tcPr>
            <w:tcW w:w="4923" w:type="dxa"/>
            <w:shd w:val="clear" w:color="auto" w:fill="FFFFFF" w:themeFill="background1"/>
          </w:tcPr>
          <w:p w:rsidR="00DE202B" w:rsidRDefault="00DE202B" w:rsidP="00907699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>التعليم الأساسية</w:t>
            </w:r>
            <w:r w:rsidR="004E4215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1</w:t>
            </w:r>
            <w:r w:rsidRPr="00DE202B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="00907699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</w:p>
        </w:tc>
        <w:tc>
          <w:tcPr>
            <w:tcW w:w="4924" w:type="dxa"/>
            <w:shd w:val="clear" w:color="auto" w:fill="FFFFFF" w:themeFill="background1"/>
          </w:tcPr>
          <w:p w:rsidR="00DE202B" w:rsidRDefault="00DE202B" w:rsidP="000F408A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المادة:</w:t>
            </w:r>
            <w:r w:rsidR="000F408A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0F408A" w:rsidRPr="000F408A">
              <w:rPr>
                <w:rFonts w:ascii="Simplified Arabic" w:hAnsi="Simplified Arabic" w:cs="Simplified Arabic" w:hint="cs"/>
                <w:b/>
                <w:rtl/>
                <w:lang w:bidi="ar-DZ"/>
              </w:rPr>
              <w:t xml:space="preserve">تاريخ الحركة الوطنية  </w:t>
            </w:r>
            <w:r w:rsidR="000F408A" w:rsidRPr="000F408A">
              <w:rPr>
                <w:rFonts w:ascii="Simplified Arabic" w:hAnsi="Simplified Arabic" w:cs="Simplified Arabic" w:hint="cs"/>
                <w:b/>
                <w:sz w:val="20"/>
                <w:szCs w:val="20"/>
                <w:rtl/>
                <w:lang w:bidi="ar-DZ"/>
              </w:rPr>
              <w:t>(1919- 1954)</w:t>
            </w:r>
            <w:r w:rsidR="00907699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DE202B" w:rsidTr="00907699">
        <w:tc>
          <w:tcPr>
            <w:tcW w:w="9847" w:type="dxa"/>
            <w:gridSpan w:val="2"/>
          </w:tcPr>
          <w:p w:rsidR="00307221" w:rsidRPr="0078661B" w:rsidRDefault="00307221" w:rsidP="00B476C1">
            <w:pPr>
              <w:pStyle w:val="Paragraphedeliste"/>
              <w:numPr>
                <w:ilvl w:val="0"/>
                <w:numId w:val="2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حصيلة نشاط الحركة الوطنية خلال الحرب العالمية الثانية</w:t>
            </w:r>
          </w:p>
          <w:p w:rsidR="00307221" w:rsidRPr="0078661B" w:rsidRDefault="00307221" w:rsidP="00B476C1">
            <w:pPr>
              <w:pStyle w:val="Paragraphedeliste"/>
              <w:numPr>
                <w:ilvl w:val="0"/>
                <w:numId w:val="2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مجازر 8 ماي 1945 وتداعياتها</w:t>
            </w:r>
          </w:p>
          <w:p w:rsidR="00307221" w:rsidRPr="0078661B" w:rsidRDefault="00307221" w:rsidP="00B476C1">
            <w:pPr>
              <w:pStyle w:val="Paragraphedeliste"/>
              <w:numPr>
                <w:ilvl w:val="0"/>
                <w:numId w:val="2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إعادة بناء الحركة الوطنية</w:t>
            </w:r>
          </w:p>
          <w:p w:rsidR="00307221" w:rsidRPr="0078661B" w:rsidRDefault="00307221" w:rsidP="00B476C1">
            <w:pPr>
              <w:pStyle w:val="Paragraphedeliste"/>
              <w:numPr>
                <w:ilvl w:val="0"/>
                <w:numId w:val="2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  <w:lang w:bidi="ar-DZ"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قانون 20 سبتمبر 1947 وموقف الجزائريون منه</w:t>
            </w:r>
          </w:p>
          <w:p w:rsidR="00307221" w:rsidRPr="0078661B" w:rsidRDefault="00307221" w:rsidP="00B476C1">
            <w:pPr>
              <w:pStyle w:val="Paragraphedeliste"/>
              <w:numPr>
                <w:ilvl w:val="0"/>
                <w:numId w:val="2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المنظمة الخاصة ونشاطها </w:t>
            </w:r>
          </w:p>
          <w:p w:rsidR="00307221" w:rsidRPr="0078661B" w:rsidRDefault="00307221" w:rsidP="00B476C1">
            <w:pPr>
              <w:pStyle w:val="Paragraphedeliste"/>
              <w:numPr>
                <w:ilvl w:val="0"/>
                <w:numId w:val="2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أزمة حركة الانتصار للحريات الديمقراطية</w:t>
            </w:r>
          </w:p>
          <w:p w:rsidR="00DE202B" w:rsidRPr="00307221" w:rsidRDefault="00307221" w:rsidP="00B476C1">
            <w:pPr>
              <w:pStyle w:val="Paragraphedeliste"/>
              <w:numPr>
                <w:ilvl w:val="0"/>
                <w:numId w:val="2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اللجنة الثورية للوحدة والعمل</w:t>
            </w:r>
          </w:p>
        </w:tc>
      </w:tr>
      <w:tr w:rsidR="00605ADE" w:rsidTr="00907699">
        <w:tc>
          <w:tcPr>
            <w:tcW w:w="4923" w:type="dxa"/>
            <w:shd w:val="clear" w:color="auto" w:fill="FFFFFF" w:themeFill="background1"/>
          </w:tcPr>
          <w:p w:rsidR="00605ADE" w:rsidRDefault="00605ADE" w:rsidP="00907699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>التعليم الأساسية</w:t>
            </w:r>
            <w:r w:rsidR="004E4215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1</w:t>
            </w:r>
            <w:r w:rsidRPr="00DE202B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="00907699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</w:p>
        </w:tc>
        <w:tc>
          <w:tcPr>
            <w:tcW w:w="4924" w:type="dxa"/>
            <w:shd w:val="clear" w:color="auto" w:fill="FFFFFF" w:themeFill="background1"/>
          </w:tcPr>
          <w:p w:rsidR="00605ADE" w:rsidRDefault="00605ADE" w:rsidP="00AE0872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المادة: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 </w:t>
            </w:r>
            <w:r w:rsidR="000F408A" w:rsidRPr="000F408A">
              <w:rPr>
                <w:rFonts w:ascii="Simplified Arabic" w:hAnsi="Simplified Arabic" w:cs="Simplified Arabic" w:hint="cs"/>
                <w:b/>
                <w:rtl/>
                <w:lang w:bidi="ar-DZ"/>
              </w:rPr>
              <w:t>قضايا عربية معاصرة</w:t>
            </w:r>
            <w:r w:rsidR="00AE0872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="00907699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605ADE" w:rsidTr="00907699">
        <w:tc>
          <w:tcPr>
            <w:tcW w:w="9847" w:type="dxa"/>
            <w:gridSpan w:val="2"/>
          </w:tcPr>
          <w:p w:rsidR="00605ADE" w:rsidRPr="00526FE9" w:rsidRDefault="00FA6277" w:rsidP="00AE0872">
            <w:pPr>
              <w:bidi/>
              <w:jc w:val="left"/>
              <w:rPr>
                <w:rFonts w:ascii="Simplified Arabic" w:hAnsi="Simplified Arabic" w:cs="Simplified Arabic"/>
                <w:bCs/>
                <w:sz w:val="28"/>
                <w:szCs w:val="28"/>
                <w:rtl/>
              </w:rPr>
            </w:pPr>
            <w:r w:rsidRPr="00526FE9">
              <w:rPr>
                <w:rFonts w:ascii="Simplified Arabic" w:hAnsi="Simplified Arabic" w:cs="Simplified Arabic"/>
                <w:bCs/>
                <w:sz w:val="28"/>
                <w:szCs w:val="28"/>
                <w:rtl/>
              </w:rPr>
              <w:t>أوّلا- القضايا التاريخية والسّياسية</w:t>
            </w:r>
            <w:r w:rsidR="003F59B0" w:rsidRPr="00526FE9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</w:rPr>
              <w:t xml:space="preserve">: </w:t>
            </w:r>
          </w:p>
          <w:p w:rsidR="003F59B0" w:rsidRDefault="003F59B0" w:rsidP="00B476C1">
            <w:pPr>
              <w:pStyle w:val="Paragraphedeliste"/>
              <w:numPr>
                <w:ilvl w:val="0"/>
                <w:numId w:val="25"/>
              </w:num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3F59B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المشاريع والمخطّطات الاستعمارية تجاه الوطن العربي من كامبل بنرمان إلى الشّرق الأوسط الكبير.</w:t>
            </w:r>
          </w:p>
          <w:p w:rsidR="003F59B0" w:rsidRDefault="003F59B0" w:rsidP="00B476C1">
            <w:pPr>
              <w:pStyle w:val="Paragraphedeliste"/>
              <w:numPr>
                <w:ilvl w:val="0"/>
                <w:numId w:val="25"/>
              </w:num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3F59B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 قضيّة الوحدة العربية في تطوّرها التّاريخي.</w:t>
            </w:r>
          </w:p>
          <w:p w:rsidR="003F59B0" w:rsidRDefault="003F59B0" w:rsidP="00B476C1">
            <w:pPr>
              <w:pStyle w:val="Paragraphedeliste"/>
              <w:numPr>
                <w:ilvl w:val="0"/>
                <w:numId w:val="25"/>
              </w:num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3F59B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 القوى العظمى والموقف من مشروع الوحدة العربية.</w:t>
            </w:r>
          </w:p>
          <w:p w:rsidR="003F59B0" w:rsidRDefault="003F59B0" w:rsidP="00B476C1">
            <w:pPr>
              <w:pStyle w:val="Paragraphedeliste"/>
              <w:numPr>
                <w:ilvl w:val="0"/>
                <w:numId w:val="25"/>
              </w:num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3F59B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 الصّراع العربي – الصهيوني وانعكاساته على تطوّر الوطن العربي.</w:t>
            </w:r>
          </w:p>
          <w:p w:rsidR="003F59B0" w:rsidRDefault="003F59B0" w:rsidP="00B476C1">
            <w:pPr>
              <w:pStyle w:val="Paragraphedeliste"/>
              <w:numPr>
                <w:ilvl w:val="0"/>
                <w:numId w:val="25"/>
              </w:num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3F59B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التيارات والأحزاب السّياسية الكبرى في الوطن العربي ومشاريع البناء والتغيير.</w:t>
            </w:r>
          </w:p>
          <w:p w:rsidR="003F59B0" w:rsidRDefault="003F59B0" w:rsidP="00B476C1">
            <w:pPr>
              <w:pStyle w:val="Paragraphedeliste"/>
              <w:numPr>
                <w:ilvl w:val="0"/>
                <w:numId w:val="25"/>
              </w:num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3F59B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الاستغلال الدّيني في الصّراع السياسي العربي المعاصر.</w:t>
            </w:r>
          </w:p>
          <w:p w:rsidR="00526FE9" w:rsidRPr="00526FE9" w:rsidRDefault="00526FE9" w:rsidP="00526FE9">
            <w:pPr>
              <w:bidi/>
              <w:jc w:val="left"/>
              <w:rPr>
                <w:rFonts w:ascii="Simplified Arabic" w:hAnsi="Simplified Arabic" w:cs="Simplified Arabic"/>
                <w:bCs/>
                <w:sz w:val="28"/>
                <w:szCs w:val="28"/>
                <w:rtl/>
              </w:rPr>
            </w:pPr>
            <w:r w:rsidRPr="00526FE9">
              <w:rPr>
                <w:rFonts w:ascii="Simplified Arabic" w:hAnsi="Simplified Arabic" w:cs="Simplified Arabic"/>
                <w:bCs/>
                <w:sz w:val="28"/>
                <w:szCs w:val="28"/>
                <w:rtl/>
              </w:rPr>
              <w:t>ثانيا- القضايا الاقتصادية والاجتماعية:</w:t>
            </w:r>
          </w:p>
          <w:p w:rsidR="00526FE9" w:rsidRPr="00526FE9" w:rsidRDefault="00526FE9" w:rsidP="00526FE9">
            <w:pPr>
              <w:bidi/>
              <w:jc w:val="left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26FE9">
              <w:rPr>
                <w:rFonts w:asciiTheme="majorBidi" w:hAnsiTheme="majorBidi" w:cstheme="majorBidi"/>
                <w:b/>
                <w:rtl/>
              </w:rPr>
              <w:t>1-</w:t>
            </w:r>
            <w:r w:rsidRPr="00526FE9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 الجذور التاريخية للتخلف في الوطن العربي.</w:t>
            </w:r>
          </w:p>
          <w:p w:rsidR="00526FE9" w:rsidRPr="00526FE9" w:rsidRDefault="00526FE9" w:rsidP="00526FE9">
            <w:pPr>
              <w:bidi/>
              <w:jc w:val="left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26FE9">
              <w:rPr>
                <w:rFonts w:asciiTheme="majorBidi" w:hAnsiTheme="majorBidi" w:cstheme="majorBidi"/>
                <w:b/>
                <w:rtl/>
              </w:rPr>
              <w:t>2-</w:t>
            </w:r>
            <w:r w:rsidRPr="00526FE9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 النفط العربي ومكانته في الصراع والعلاقات الدّولية.   </w:t>
            </w:r>
          </w:p>
          <w:p w:rsidR="00526FE9" w:rsidRPr="00526FE9" w:rsidRDefault="00526FE9" w:rsidP="00526FE9">
            <w:pPr>
              <w:bidi/>
              <w:jc w:val="left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26FE9">
              <w:rPr>
                <w:rFonts w:asciiTheme="majorBidi" w:hAnsiTheme="majorBidi" w:cstheme="majorBidi"/>
                <w:b/>
                <w:rtl/>
              </w:rPr>
              <w:t>3-</w:t>
            </w:r>
            <w:r w:rsidRPr="00526FE9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 الاقتصادات العربية في ظلّ التجزئة السّياسية والتّبعية.</w:t>
            </w:r>
          </w:p>
          <w:p w:rsidR="00526FE9" w:rsidRPr="00526FE9" w:rsidRDefault="00526FE9" w:rsidP="00526FE9">
            <w:pPr>
              <w:bidi/>
              <w:jc w:val="left"/>
              <w:rPr>
                <w:rFonts w:ascii="Simplified Arabic" w:hAnsi="Simplified Arabic" w:cs="Simplified Arabic"/>
                <w:bCs/>
                <w:sz w:val="28"/>
                <w:szCs w:val="28"/>
                <w:rtl/>
              </w:rPr>
            </w:pPr>
            <w:r w:rsidRPr="00526FE9">
              <w:rPr>
                <w:rFonts w:ascii="Simplified Arabic" w:hAnsi="Simplified Arabic" w:cs="Simplified Arabic"/>
                <w:bCs/>
                <w:sz w:val="28"/>
                <w:szCs w:val="28"/>
                <w:rtl/>
              </w:rPr>
              <w:t>ثالثا- قضايا ثقافية واجتماعية:</w:t>
            </w:r>
          </w:p>
          <w:p w:rsidR="00526FE9" w:rsidRPr="00526FE9" w:rsidRDefault="00526FE9" w:rsidP="00526FE9">
            <w:pPr>
              <w:bidi/>
              <w:jc w:val="left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26FE9">
              <w:rPr>
                <w:rFonts w:asciiTheme="majorBidi" w:hAnsiTheme="majorBidi" w:cstheme="majorBidi"/>
                <w:b/>
                <w:rtl/>
              </w:rPr>
              <w:t>1-</w:t>
            </w:r>
            <w:r w:rsidRPr="00526FE9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 البعد الثّقافي في المشروع النّهضوي العربي المعاصر.</w:t>
            </w:r>
          </w:p>
          <w:p w:rsidR="00526FE9" w:rsidRPr="00526FE9" w:rsidRDefault="00526FE9" w:rsidP="00526FE9">
            <w:pPr>
              <w:bidi/>
              <w:jc w:val="left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26FE9">
              <w:rPr>
                <w:rFonts w:asciiTheme="majorBidi" w:hAnsiTheme="majorBidi" w:cstheme="majorBidi"/>
                <w:b/>
                <w:rtl/>
              </w:rPr>
              <w:t>2-</w:t>
            </w:r>
            <w:r w:rsidRPr="00526FE9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 واقع الثّقافة العربية المعاصرة.</w:t>
            </w:r>
          </w:p>
          <w:p w:rsidR="003F59B0" w:rsidRPr="00E83288" w:rsidRDefault="00526FE9" w:rsidP="00E83288">
            <w:pPr>
              <w:bidi/>
              <w:jc w:val="left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26FE9">
              <w:rPr>
                <w:rFonts w:asciiTheme="majorBidi" w:hAnsiTheme="majorBidi" w:cstheme="majorBidi"/>
                <w:b/>
                <w:rtl/>
              </w:rPr>
              <w:t>3-</w:t>
            </w:r>
            <w:r w:rsidRPr="00526FE9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 الحركة النّسوية العربية ومطالب التّغيير الاجتماعي في الوطن العربي.</w:t>
            </w:r>
          </w:p>
        </w:tc>
      </w:tr>
      <w:tr w:rsidR="00133053" w:rsidTr="00907699">
        <w:tc>
          <w:tcPr>
            <w:tcW w:w="4923" w:type="dxa"/>
          </w:tcPr>
          <w:p w:rsidR="00133053" w:rsidRDefault="00133053" w:rsidP="00141BA3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>التعليم الأساسية</w:t>
            </w:r>
            <w:r w:rsidRPr="00DE202B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="004E4215">
              <w:rPr>
                <w:rFonts w:ascii="Simplified Arabic" w:hAnsi="Simplified Arabic" w:cs="Simplified Arabic" w:hint="cs"/>
                <w:bCs/>
                <w:rtl/>
                <w:lang w:bidi="ar-DZ"/>
              </w:rPr>
              <w:t>2</w:t>
            </w:r>
          </w:p>
        </w:tc>
        <w:tc>
          <w:tcPr>
            <w:tcW w:w="4924" w:type="dxa"/>
          </w:tcPr>
          <w:p w:rsidR="00133053" w:rsidRPr="00141BA3" w:rsidRDefault="00133053" w:rsidP="00AE0872">
            <w:pPr>
              <w:bidi/>
              <w:ind w:left="-1"/>
              <w:contextualSpacing/>
              <w:jc w:val="lowKashida"/>
              <w:rPr>
                <w:rFonts w:ascii="Simplified Arabic" w:hAnsi="Simplified Arabic" w:cs="Simplified Arabic"/>
                <w:bCs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="00141BA3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:</w:t>
            </w:r>
            <w:r w:rsidR="000F408A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</w:rPr>
              <w:t xml:space="preserve"> </w:t>
            </w:r>
            <w:r w:rsidR="000F408A" w:rsidRPr="000F408A">
              <w:rPr>
                <w:rFonts w:ascii="Simplified Arabic" w:hAnsi="Simplified Arabic" w:cs="Simplified Arabic" w:hint="cs"/>
                <w:b/>
                <w:rtl/>
                <w:lang w:bidi="ar-DZ"/>
              </w:rPr>
              <w:t>الإغريق والرومان</w:t>
            </w:r>
            <w:r w:rsidR="00141BA3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AE0872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="00907699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133053" w:rsidTr="00907699">
        <w:tc>
          <w:tcPr>
            <w:tcW w:w="9847" w:type="dxa"/>
            <w:gridSpan w:val="2"/>
          </w:tcPr>
          <w:p w:rsidR="005816F1" w:rsidRPr="00BD3971" w:rsidRDefault="005816F1" w:rsidP="00B476C1">
            <w:pPr>
              <w:pStyle w:val="Paragraphedeliste"/>
              <w:numPr>
                <w:ilvl w:val="0"/>
                <w:numId w:val="30"/>
              </w:numPr>
              <w:bidi/>
              <w:jc w:val="both"/>
              <w:rPr>
                <w:rFonts w:ascii="Simplified Arabic" w:hAnsi="Simplified Arabic" w:cs="Simplified Arabic"/>
                <w:bCs/>
                <w:sz w:val="28"/>
                <w:szCs w:val="28"/>
                <w:rtl/>
              </w:rPr>
            </w:pPr>
            <w:r w:rsidRPr="00BD3971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</w:rPr>
              <w:t xml:space="preserve">الحضارة الإغريقية: </w:t>
            </w:r>
          </w:p>
          <w:p w:rsidR="005816F1" w:rsidRPr="005816F1" w:rsidRDefault="005816F1" w:rsidP="005816F1">
            <w:p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ـ الإطار الجغرافي للحضارة الإغريقية،</w:t>
            </w:r>
          </w:p>
          <w:p w:rsidR="005816F1" w:rsidRPr="005816F1" w:rsidRDefault="005816F1" w:rsidP="005816F1">
            <w:p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ـ </w:t>
            </w: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الحضارة الموكينية</w:t>
            </w: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، </w:t>
            </w:r>
          </w:p>
          <w:p w:rsidR="005816F1" w:rsidRPr="005816F1" w:rsidRDefault="005816F1" w:rsidP="005816F1">
            <w:p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ـ ا</w:t>
            </w: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لعصر الهومري : التوسع في إيونيا</w:t>
            </w: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،</w:t>
            </w:r>
          </w:p>
          <w:p w:rsidR="005816F1" w:rsidRPr="005816F1" w:rsidRDefault="005816F1" w:rsidP="00BD3971">
            <w:p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lastRenderedPageBreak/>
              <w:t xml:space="preserve"> الحضارة الإغريقية في القرن الثامن قبل الميلادي : نظام المدينة الدولة ، النظام السياسي التوسع في شمال بحر إيجة والبحر الأسود وإيطاليا وقوريناية...  التنظيم العسكري، الحروب الميدية، حرب البلوبونيز، سبارتا  وأثينا بعد عام 404 ق.م. ، الدياينة، الحياة الاقتصادية، الألعاب، المواطن الإغريقي، المنجزات الحضارية : ـ في مجال التشريع والأدب والفن (الأسطورة، الفلسفة، الخطابة، المسرح، التاريخ، الرسم والنحت، العمارة</w:t>
            </w:r>
            <w:r w:rsidR="00BD397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 </w:t>
            </w: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في المجال العلمي</w:t>
            </w:r>
          </w:p>
          <w:p w:rsidR="005816F1" w:rsidRPr="00BD3971" w:rsidRDefault="005816F1" w:rsidP="00B476C1">
            <w:pPr>
              <w:pStyle w:val="Paragraphedeliste"/>
              <w:numPr>
                <w:ilvl w:val="0"/>
                <w:numId w:val="30"/>
              </w:numPr>
              <w:bidi/>
              <w:jc w:val="both"/>
              <w:rPr>
                <w:rFonts w:ascii="Simplified Arabic" w:hAnsi="Simplified Arabic" w:cs="Simplified Arabic"/>
                <w:bCs/>
                <w:sz w:val="28"/>
                <w:szCs w:val="28"/>
                <w:rtl/>
              </w:rPr>
            </w:pPr>
            <w:r w:rsidRPr="00BD3971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</w:rPr>
              <w:t>الحضارة الرومانية</w:t>
            </w:r>
            <w:r w:rsidR="00BD3971" w:rsidRPr="00BD3971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</w:rPr>
              <w:t xml:space="preserve">: </w:t>
            </w:r>
            <w:r w:rsidRPr="00BD3971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</w:rPr>
              <w:t xml:space="preserve"> </w:t>
            </w:r>
          </w:p>
          <w:p w:rsidR="005816F1" w:rsidRPr="005816F1" w:rsidRDefault="005816F1" w:rsidP="005816F1">
            <w:p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الإطار الجغرافي للحضارة الرومانية، </w:t>
            </w:r>
          </w:p>
          <w:p w:rsidR="005816F1" w:rsidRPr="005816F1" w:rsidRDefault="005816F1" w:rsidP="00BD3971">
            <w:p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ـ تأسيس مدينة روما بين الأسطورة والحقيقة</w:t>
            </w:r>
          </w:p>
          <w:p w:rsidR="005816F1" w:rsidRPr="005816F1" w:rsidRDefault="005816F1" w:rsidP="005816F1">
            <w:p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ـ ميلاد أول نظام سياسي في روما ( النظام الملكي)</w:t>
            </w:r>
          </w:p>
          <w:p w:rsidR="005816F1" w:rsidRPr="005816F1" w:rsidRDefault="005816F1" w:rsidP="00BD3971">
            <w:p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ـ النظام الجمهوري، النظام الإمبراطوري</w:t>
            </w:r>
          </w:p>
          <w:p w:rsidR="005816F1" w:rsidRPr="005816F1" w:rsidRDefault="005816F1" w:rsidP="00BD3971">
            <w:p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ـ المجتمع الروماني: المجتمع الريفي واستغلال الأرض، الحياة في المدينة ( روما)</w:t>
            </w:r>
          </w:p>
          <w:p w:rsidR="005816F1" w:rsidRPr="005816F1" w:rsidRDefault="005816F1" w:rsidP="00B476C1">
            <w:pPr>
              <w:numPr>
                <w:ilvl w:val="1"/>
                <w:numId w:val="29"/>
              </w:num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الحياة الاقتصادية</w:t>
            </w:r>
          </w:p>
          <w:p w:rsidR="005816F1" w:rsidRPr="005816F1" w:rsidRDefault="005816F1" w:rsidP="00BD3971">
            <w:p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ـ الحياة اليومية : الأسرة، الديانة الرومانية</w:t>
            </w:r>
          </w:p>
          <w:p w:rsidR="005816F1" w:rsidRPr="005816F1" w:rsidRDefault="005816F1" w:rsidP="00BD3971">
            <w:p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ـ المواطنة الرومانية، المؤسسات السياسية، </w:t>
            </w:r>
          </w:p>
          <w:p w:rsidR="005816F1" w:rsidRPr="005816F1" w:rsidRDefault="005816F1" w:rsidP="005816F1">
            <w:pPr>
              <w:bidi/>
              <w:jc w:val="both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ـ الجيش </w:t>
            </w:r>
          </w:p>
          <w:p w:rsidR="00133053" w:rsidRPr="00AE0872" w:rsidRDefault="005816F1" w:rsidP="007C39DE">
            <w:pPr>
              <w:bidi/>
              <w:jc w:val="both"/>
              <w:rPr>
                <w:rFonts w:asciiTheme="minorBidi" w:hAnsiTheme="minorBidi" w:cstheme="minorBidi"/>
                <w:sz w:val="32"/>
                <w:szCs w:val="32"/>
                <w:rtl/>
                <w:lang w:bidi="ar-DZ"/>
              </w:rPr>
            </w:pP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ـ الحياة الأدبية والفنية : اللغة اللاتينية، المسرح، الخطابة، الشعر، التاريخ، الفلسفة،</w:t>
            </w:r>
            <w:r w:rsidR="00BD397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 </w:t>
            </w: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الفن المعماري</w:t>
            </w:r>
            <w:r w:rsidR="00BD397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 </w:t>
            </w: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( المنازل، الفوروم، المسرح، المدرج السيرك، الحمامات، سياسة الترفيه ( الألعاب المختلفة )، النحت والرسم، الطرقات،</w:t>
            </w:r>
            <w:r w:rsidR="007C39DE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 </w:t>
            </w:r>
            <w:r w:rsidRPr="005816F1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الجسور، الحنايا</w:t>
            </w:r>
            <w:r w:rsidR="00141BA3" w:rsidRPr="00AE0872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 </w:t>
            </w:r>
          </w:p>
        </w:tc>
      </w:tr>
      <w:tr w:rsidR="00E5328F" w:rsidTr="00907699">
        <w:tc>
          <w:tcPr>
            <w:tcW w:w="4923" w:type="dxa"/>
          </w:tcPr>
          <w:p w:rsidR="00E5328F" w:rsidRDefault="00E5328F" w:rsidP="00141BA3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lastRenderedPageBreak/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>التعليم الأساسية</w:t>
            </w:r>
            <w:r w:rsidRPr="00DE202B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="004E4215">
              <w:rPr>
                <w:rFonts w:ascii="Simplified Arabic" w:hAnsi="Simplified Arabic" w:cs="Simplified Arabic" w:hint="cs"/>
                <w:bCs/>
                <w:rtl/>
                <w:lang w:bidi="ar-DZ"/>
              </w:rPr>
              <w:t>2</w:t>
            </w:r>
            <w:r w:rsidR="00141BA3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</w:p>
        </w:tc>
        <w:tc>
          <w:tcPr>
            <w:tcW w:w="4924" w:type="dxa"/>
          </w:tcPr>
          <w:p w:rsidR="00E5328F" w:rsidRPr="00842D4A" w:rsidRDefault="00E5328F" w:rsidP="00842D4A">
            <w:pPr>
              <w:bidi/>
              <w:jc w:val="lowKashida"/>
              <w:rPr>
                <w:rFonts w:ascii="Arabic Transparent" w:hAnsi="Arabic Transparent" w:cs="Arabic Transparent"/>
                <w:b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133053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>:</w:t>
            </w:r>
            <w:r w:rsidRPr="00133053">
              <w:rPr>
                <w:rFonts w:ascii="Simplified Arabic" w:hAnsi="Simplified Arabic" w:cs="Simplified Arabic"/>
                <w:b/>
                <w:rtl/>
                <w:lang w:bidi="ar-DZ"/>
              </w:rPr>
              <w:t xml:space="preserve"> </w:t>
            </w:r>
            <w:r w:rsidR="00580E08" w:rsidRPr="003A62EB">
              <w:rPr>
                <w:rFonts w:ascii="Simplified Arabic" w:hAnsi="Simplified Arabic" w:cs="Simplified Arabic" w:hint="cs"/>
                <w:b/>
                <w:rtl/>
                <w:lang w:bidi="ar-DZ"/>
              </w:rPr>
              <w:t>المشرق الإسلامي</w:t>
            </w:r>
            <w:r w:rsidR="00580E08">
              <w:rPr>
                <w:rFonts w:ascii="Arabic Transparent" w:hAnsi="Arabic Transparent" w:cs="Arabic Transparent" w:hint="cs"/>
                <w:b/>
                <w:rtl/>
                <w:lang w:bidi="ar-DZ"/>
              </w:rPr>
              <w:t xml:space="preserve"> (8-15م) 1</w:t>
            </w:r>
          </w:p>
        </w:tc>
      </w:tr>
      <w:tr w:rsidR="00580E08" w:rsidTr="003A62EB">
        <w:tc>
          <w:tcPr>
            <w:tcW w:w="9847" w:type="dxa"/>
            <w:gridSpan w:val="2"/>
          </w:tcPr>
          <w:p w:rsidR="00AF542C" w:rsidRDefault="00AF542C" w:rsidP="00B476C1">
            <w:pPr>
              <w:pStyle w:val="Paragraphedeliste"/>
              <w:numPr>
                <w:ilvl w:val="0"/>
                <w:numId w:val="18"/>
              </w:numPr>
              <w:bidi/>
              <w:jc w:val="lowKashida"/>
              <w:rPr>
                <w:rFonts w:asciiTheme="minorBidi" w:eastAsia="Times New Roman" w:hAnsiTheme="minorBidi" w:cstheme="minorBidi"/>
                <w:sz w:val="28"/>
                <w:szCs w:val="28"/>
                <w:lang w:eastAsia="fr-FR"/>
              </w:rPr>
            </w:pPr>
            <w:r w:rsidRPr="00AF542C">
              <w:rPr>
                <w:rFonts w:eastAsia="Times New Roman" w:hint="cs"/>
                <w:sz w:val="36"/>
                <w:szCs w:val="36"/>
                <w:rtl/>
                <w:lang w:eastAsia="fr-FR" w:bidi="ar-DZ"/>
              </w:rPr>
              <w:t xml:space="preserve"> </w:t>
            </w:r>
            <w:r w:rsidRPr="00AF542C">
              <w:rPr>
                <w:rFonts w:asciiTheme="minorBidi" w:eastAsia="Times New Roman" w:hAnsiTheme="minorBidi" w:cstheme="minorBidi"/>
                <w:sz w:val="28"/>
                <w:szCs w:val="28"/>
                <w:rtl/>
                <w:lang w:eastAsia="fr-FR" w:bidi="ar-DZ"/>
              </w:rPr>
              <w:t>الدولة العباسية.</w:t>
            </w:r>
          </w:p>
          <w:p w:rsidR="00AF542C" w:rsidRDefault="00AF542C" w:rsidP="00B476C1">
            <w:pPr>
              <w:pStyle w:val="Paragraphedeliste"/>
              <w:numPr>
                <w:ilvl w:val="0"/>
                <w:numId w:val="18"/>
              </w:numPr>
              <w:bidi/>
              <w:jc w:val="lowKashida"/>
              <w:rPr>
                <w:rFonts w:asciiTheme="minorBidi" w:eastAsia="Times New Roman" w:hAnsiTheme="minorBidi" w:cstheme="minorBidi"/>
                <w:sz w:val="28"/>
                <w:szCs w:val="28"/>
                <w:lang w:eastAsia="fr-FR"/>
              </w:rPr>
            </w:pPr>
            <w:r w:rsidRPr="00AF542C">
              <w:rPr>
                <w:rFonts w:asciiTheme="minorBidi" w:eastAsia="Times New Roman" w:hAnsiTheme="minorBidi" w:cstheme="minorBidi"/>
                <w:sz w:val="28"/>
                <w:szCs w:val="28"/>
                <w:rtl/>
                <w:lang w:eastAsia="fr-FR" w:bidi="ar-DZ"/>
              </w:rPr>
              <w:t>الـحركات السياسية و الإجتماعية.</w:t>
            </w:r>
          </w:p>
          <w:p w:rsidR="00AF542C" w:rsidRDefault="00AF542C" w:rsidP="00B476C1">
            <w:pPr>
              <w:pStyle w:val="Paragraphedeliste"/>
              <w:numPr>
                <w:ilvl w:val="0"/>
                <w:numId w:val="18"/>
              </w:numPr>
              <w:bidi/>
              <w:jc w:val="lowKashida"/>
              <w:rPr>
                <w:rFonts w:asciiTheme="minorBidi" w:eastAsia="Times New Roman" w:hAnsiTheme="minorBidi" w:cstheme="minorBidi"/>
                <w:sz w:val="28"/>
                <w:szCs w:val="28"/>
                <w:lang w:eastAsia="fr-FR"/>
              </w:rPr>
            </w:pPr>
            <w:r w:rsidRPr="00AF542C">
              <w:rPr>
                <w:rFonts w:asciiTheme="minorBidi" w:eastAsia="Times New Roman" w:hAnsiTheme="minorBidi" w:cstheme="minorBidi"/>
                <w:sz w:val="28"/>
                <w:szCs w:val="28"/>
                <w:rtl/>
                <w:lang w:eastAsia="fr-FR" w:bidi="ar-DZ"/>
              </w:rPr>
              <w:t>الدويلات الـمستقلة عن العباسيين.</w:t>
            </w:r>
          </w:p>
          <w:p w:rsidR="00580E08" w:rsidRPr="00AF542C" w:rsidRDefault="00AF542C" w:rsidP="00B476C1">
            <w:pPr>
              <w:pStyle w:val="Paragraphedeliste"/>
              <w:numPr>
                <w:ilvl w:val="0"/>
                <w:numId w:val="18"/>
              </w:numPr>
              <w:bidi/>
              <w:jc w:val="lowKashida"/>
              <w:rPr>
                <w:rFonts w:asciiTheme="minorBidi" w:eastAsia="Times New Roman" w:hAnsiTheme="minorBidi" w:cstheme="minorBidi"/>
                <w:sz w:val="28"/>
                <w:szCs w:val="28"/>
                <w:rtl/>
                <w:lang w:eastAsia="fr-FR"/>
              </w:rPr>
            </w:pPr>
            <w:r w:rsidRPr="00AF542C">
              <w:rPr>
                <w:rFonts w:asciiTheme="minorBidi" w:eastAsia="Times New Roman" w:hAnsiTheme="minorBidi" w:cstheme="minorBidi"/>
                <w:sz w:val="28"/>
                <w:szCs w:val="28"/>
                <w:rtl/>
                <w:lang w:eastAsia="fr-FR" w:bidi="ar-DZ"/>
              </w:rPr>
              <w:t>الإجتياح الـمغولي .</w:t>
            </w:r>
          </w:p>
        </w:tc>
      </w:tr>
      <w:tr w:rsidR="00580E08" w:rsidTr="00907699">
        <w:tc>
          <w:tcPr>
            <w:tcW w:w="4923" w:type="dxa"/>
          </w:tcPr>
          <w:p w:rsidR="00580E08" w:rsidRDefault="00580E08" w:rsidP="00141BA3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>التعليم الأساسية</w:t>
            </w:r>
            <w:r w:rsidRPr="00DE202B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="004E4215">
              <w:rPr>
                <w:rFonts w:ascii="Simplified Arabic" w:hAnsi="Simplified Arabic" w:cs="Simplified Arabic" w:hint="cs"/>
                <w:bCs/>
                <w:rtl/>
                <w:lang w:bidi="ar-DZ"/>
              </w:rPr>
              <w:t>2</w:t>
            </w:r>
          </w:p>
        </w:tc>
        <w:tc>
          <w:tcPr>
            <w:tcW w:w="4924" w:type="dxa"/>
          </w:tcPr>
          <w:p w:rsidR="00580E08" w:rsidRPr="00E14500" w:rsidRDefault="00580E08" w:rsidP="00E14500">
            <w:pPr>
              <w:bidi/>
              <w:jc w:val="lowKashida"/>
              <w:rPr>
                <w:rFonts w:ascii="Arabic Transparent" w:hAnsi="Arabic Transparent" w:cs="Arabic Transparent"/>
                <w:b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3A62EB">
              <w:rPr>
                <w:rFonts w:ascii="Simplified Arabic" w:hAnsi="Simplified Arabic" w:cs="Simplified Arabic" w:hint="cs"/>
                <w:b/>
                <w:rtl/>
                <w:lang w:bidi="ar-DZ"/>
              </w:rPr>
              <w:t>: المشرق العربي</w:t>
            </w:r>
            <w:r>
              <w:rPr>
                <w:rFonts w:ascii="Arabic Transparent" w:hAnsi="Arabic Transparent" w:cs="Arabic Transparent" w:hint="cs"/>
                <w:b/>
                <w:rtl/>
                <w:lang w:bidi="ar-DZ"/>
              </w:rPr>
              <w:t xml:space="preserve"> (1516-1914) 1</w:t>
            </w:r>
          </w:p>
        </w:tc>
      </w:tr>
      <w:tr w:rsidR="00580E08" w:rsidTr="003A62EB">
        <w:tc>
          <w:tcPr>
            <w:tcW w:w="9847" w:type="dxa"/>
            <w:gridSpan w:val="2"/>
          </w:tcPr>
          <w:p w:rsidR="00E14500" w:rsidRPr="00E14500" w:rsidRDefault="00E14500" w:rsidP="00B476C1">
            <w:pPr>
              <w:pStyle w:val="Paragraphedeliste"/>
              <w:numPr>
                <w:ilvl w:val="0"/>
                <w:numId w:val="6"/>
              </w:numPr>
              <w:bidi/>
              <w:jc w:val="both"/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14500"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ظهور الدولة العثمانية </w:t>
            </w:r>
          </w:p>
          <w:p w:rsidR="00E14500" w:rsidRPr="00807916" w:rsidRDefault="00E14500" w:rsidP="00B476C1">
            <w:pPr>
              <w:pStyle w:val="Paragraphedeliste"/>
              <w:numPr>
                <w:ilvl w:val="0"/>
                <w:numId w:val="6"/>
              </w:numPr>
              <w:bidi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807916">
              <w:rPr>
                <w:rFonts w:ascii="Arial" w:hAnsi="Arial" w:cs="Arial"/>
                <w:b/>
                <w:sz w:val="28"/>
                <w:szCs w:val="28"/>
                <w:rtl/>
              </w:rPr>
              <w:t xml:space="preserve">أوضاع المشرق العربي قبيل الفتح العثماني </w:t>
            </w:r>
          </w:p>
          <w:p w:rsidR="00E14500" w:rsidRPr="00807916" w:rsidRDefault="00E14500" w:rsidP="00B476C1">
            <w:pPr>
              <w:pStyle w:val="Paragraphedeliste"/>
              <w:numPr>
                <w:ilvl w:val="0"/>
                <w:numId w:val="6"/>
              </w:numPr>
              <w:bidi/>
              <w:jc w:val="both"/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807916">
              <w:rPr>
                <w:rFonts w:ascii="Arial" w:hAnsi="Arial" w:cs="Arial"/>
                <w:b/>
                <w:sz w:val="28"/>
                <w:szCs w:val="28"/>
                <w:rtl/>
              </w:rPr>
              <w:t xml:space="preserve">الفتح العثماني </w:t>
            </w:r>
            <w:r w:rsidRPr="00807916"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للمشرق العربي </w:t>
            </w:r>
          </w:p>
          <w:p w:rsidR="00E14500" w:rsidRPr="004E3045" w:rsidRDefault="00E14500" w:rsidP="00B476C1">
            <w:pPr>
              <w:pStyle w:val="Notedebasdepage"/>
              <w:numPr>
                <w:ilvl w:val="0"/>
                <w:numId w:val="6"/>
              </w:numPr>
              <w:bidi/>
              <w:jc w:val="both"/>
              <w:rPr>
                <w:b/>
                <w:sz w:val="28"/>
                <w:szCs w:val="28"/>
                <w:rtl/>
              </w:rPr>
            </w:pPr>
            <w:r w:rsidRPr="004E3045">
              <w:rPr>
                <w:rFonts w:hint="cs"/>
                <w:b/>
                <w:sz w:val="28"/>
                <w:szCs w:val="28"/>
                <w:rtl/>
              </w:rPr>
              <w:t xml:space="preserve">طبيعة الحكم العثماني في المشرق العربي </w:t>
            </w:r>
          </w:p>
          <w:p w:rsidR="00580E08" w:rsidRPr="00E14500" w:rsidRDefault="00E14500" w:rsidP="00B476C1">
            <w:pPr>
              <w:pStyle w:val="Notedebasdepage"/>
              <w:numPr>
                <w:ilvl w:val="0"/>
                <w:numId w:val="6"/>
              </w:numPr>
              <w:bidi/>
              <w:jc w:val="both"/>
              <w:rPr>
                <w:b/>
                <w:sz w:val="28"/>
                <w:szCs w:val="28"/>
                <w:rtl/>
              </w:rPr>
            </w:pPr>
            <w:r w:rsidRPr="004E3045">
              <w:rPr>
                <w:rFonts w:hint="cs"/>
                <w:b/>
                <w:sz w:val="28"/>
                <w:szCs w:val="28"/>
                <w:rtl/>
              </w:rPr>
              <w:t xml:space="preserve">الأوضاع الاقتصادية والإجتماعية والفكرية في بلاد المشرق العربي خلال العهد العثماني </w:t>
            </w:r>
          </w:p>
        </w:tc>
      </w:tr>
      <w:tr w:rsidR="00580E08" w:rsidTr="00907699">
        <w:tc>
          <w:tcPr>
            <w:tcW w:w="4923" w:type="dxa"/>
          </w:tcPr>
          <w:p w:rsidR="00580E08" w:rsidRDefault="00580E08" w:rsidP="00141BA3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>التعليم الأساسية</w:t>
            </w:r>
            <w:r w:rsidRPr="00DE202B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="004E4215">
              <w:rPr>
                <w:rFonts w:ascii="Simplified Arabic" w:hAnsi="Simplified Arabic" w:cs="Simplified Arabic" w:hint="cs"/>
                <w:bCs/>
                <w:rtl/>
                <w:lang w:bidi="ar-DZ"/>
              </w:rPr>
              <w:t>2</w:t>
            </w:r>
            <w:r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</w:p>
        </w:tc>
        <w:tc>
          <w:tcPr>
            <w:tcW w:w="4924" w:type="dxa"/>
          </w:tcPr>
          <w:p w:rsidR="00580E08" w:rsidRDefault="00580E08" w:rsidP="00580E08">
            <w:pPr>
              <w:bidi/>
              <w:jc w:val="lowKashida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 w:rsidRPr="00580E08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133053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>:</w:t>
            </w:r>
            <w:r>
              <w:rPr>
                <w:rFonts w:ascii="Arabic Transparent" w:hAnsi="Arabic Transparent" w:cs="Arabic Transparent" w:hint="cs"/>
                <w:b/>
                <w:rtl/>
                <w:lang w:bidi="ar-DZ"/>
              </w:rPr>
              <w:t xml:space="preserve"> </w:t>
            </w:r>
            <w:r w:rsidRPr="00580E08">
              <w:rPr>
                <w:rFonts w:ascii="Arabic Transparent" w:hAnsi="Arabic Transparent" w:cs="Arabic Transparent" w:hint="cs"/>
                <w:b/>
                <w:sz w:val="22"/>
                <w:szCs w:val="22"/>
                <w:rtl/>
                <w:lang w:bidi="ar-DZ"/>
              </w:rPr>
              <w:t>الاستعمار وحركات التحرر في إفريقيا وآسيا</w:t>
            </w:r>
            <w:r>
              <w:rPr>
                <w:rFonts w:ascii="Arabic Transparent" w:hAnsi="Arabic Transparent" w:cs="Arabic Transparent" w:hint="cs"/>
                <w:b/>
                <w:rtl/>
                <w:lang w:bidi="ar-DZ"/>
              </w:rPr>
              <w:t xml:space="preserve"> </w:t>
            </w:r>
            <w:r w:rsidRPr="00580E08">
              <w:rPr>
                <w:rFonts w:ascii="Arabic Transparent" w:hAnsi="Arabic Transparent" w:cs="Arabic Transparent" w:hint="cs"/>
                <w:b/>
                <w:sz w:val="20"/>
                <w:szCs w:val="20"/>
                <w:rtl/>
                <w:lang w:bidi="ar-DZ"/>
              </w:rPr>
              <w:t>(19-20) 1</w:t>
            </w:r>
            <w:r w:rsidRPr="00580E08">
              <w:rPr>
                <w:rFonts w:ascii="Simplified Arabic" w:hAnsi="Simplified Arabic" w:cs="Simplified Arabic" w:hint="cs"/>
                <w:bCs/>
                <w:sz w:val="20"/>
                <w:szCs w:val="20"/>
                <w:rtl/>
                <w:lang w:bidi="ar-DZ"/>
              </w:rPr>
              <w:t xml:space="preserve">  </w:t>
            </w:r>
          </w:p>
        </w:tc>
      </w:tr>
      <w:tr w:rsidR="00E5328F" w:rsidTr="00907699">
        <w:tc>
          <w:tcPr>
            <w:tcW w:w="9847" w:type="dxa"/>
            <w:gridSpan w:val="2"/>
          </w:tcPr>
          <w:p w:rsidR="000D763A" w:rsidRPr="00D42A49" w:rsidRDefault="000D763A" w:rsidP="00B476C1">
            <w:pPr>
              <w:pStyle w:val="Paragraphedeliste"/>
              <w:numPr>
                <w:ilvl w:val="0"/>
                <w:numId w:val="7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D42A49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الإستعمار أسبابه ومظاهره</w:t>
            </w:r>
          </w:p>
          <w:p w:rsidR="000D763A" w:rsidRPr="00133821" w:rsidRDefault="000D763A" w:rsidP="00B476C1">
            <w:pPr>
              <w:pStyle w:val="Paragraphedeliste"/>
              <w:numPr>
                <w:ilvl w:val="0"/>
                <w:numId w:val="7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الحركة الاستعمارية في افريقيا </w:t>
            </w:r>
          </w:p>
          <w:p w:rsidR="000D763A" w:rsidRDefault="000D763A" w:rsidP="00B476C1">
            <w:pPr>
              <w:pStyle w:val="Paragraphedeliste"/>
              <w:numPr>
                <w:ilvl w:val="0"/>
                <w:numId w:val="7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الحركة الاستعمارية في آسيا</w:t>
            </w:r>
          </w:p>
          <w:p w:rsidR="00E5328F" w:rsidRPr="003E26BE" w:rsidRDefault="000D763A" w:rsidP="00B476C1">
            <w:pPr>
              <w:pStyle w:val="Paragraphedeliste"/>
              <w:numPr>
                <w:ilvl w:val="0"/>
                <w:numId w:val="7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3E26BE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lastRenderedPageBreak/>
              <w:t>تداعيات الحركة الاستعمارية على شعوب القارتين</w:t>
            </w:r>
          </w:p>
        </w:tc>
      </w:tr>
      <w:tr w:rsidR="001E5E9A" w:rsidTr="00907699">
        <w:tc>
          <w:tcPr>
            <w:tcW w:w="4923" w:type="dxa"/>
          </w:tcPr>
          <w:p w:rsidR="001E5E9A" w:rsidRDefault="001E5E9A" w:rsidP="00907699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lastRenderedPageBreak/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التعليم </w:t>
            </w:r>
            <w:r w:rsidRPr="001E5E9A">
              <w:rPr>
                <w:rFonts w:ascii="Simplified Arabic" w:hAnsi="Simplified Arabic" w:cs="Simplified Arabic"/>
                <w:bCs/>
                <w:rtl/>
                <w:lang w:bidi="ar-DZ"/>
              </w:rPr>
              <w:t>المنهجية</w:t>
            </w:r>
          </w:p>
        </w:tc>
        <w:tc>
          <w:tcPr>
            <w:tcW w:w="4924" w:type="dxa"/>
          </w:tcPr>
          <w:p w:rsidR="001E5E9A" w:rsidRDefault="001E5E9A" w:rsidP="00580E08">
            <w:pPr>
              <w:bidi/>
              <w:contextualSpacing/>
              <w:jc w:val="left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133053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>:</w:t>
            </w:r>
            <w:r w:rsidR="003A62E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 xml:space="preserve"> </w:t>
            </w:r>
            <w:r w:rsidR="003A62EB" w:rsidRPr="0078001C">
              <w:rPr>
                <w:rFonts w:ascii="Simplified Arabic" w:hAnsi="Simplified Arabic" w:cs="Simplified Arabic" w:hint="cs"/>
                <w:b/>
                <w:rtl/>
                <w:lang w:bidi="ar-DZ"/>
              </w:rPr>
              <w:t>دراسة نقدية للكتابات التاريخية</w:t>
            </w:r>
            <w:r w:rsidR="001823A3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 xml:space="preserve"> </w:t>
            </w:r>
            <w:r w:rsidR="00906174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Pr="00133053">
              <w:rPr>
                <w:rFonts w:ascii="Simplified Arabic" w:hAnsi="Simplified Arabic" w:cs="Simplified Arabic"/>
                <w:b/>
                <w:rtl/>
                <w:lang w:bidi="ar-DZ"/>
              </w:rPr>
              <w:t xml:space="preserve"> </w:t>
            </w:r>
            <w:r w:rsidR="00907699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1E5E9A" w:rsidTr="00907699">
        <w:tc>
          <w:tcPr>
            <w:tcW w:w="9847" w:type="dxa"/>
            <w:gridSpan w:val="2"/>
          </w:tcPr>
          <w:p w:rsidR="005B0AC4" w:rsidRDefault="00B27897" w:rsidP="00B476C1">
            <w:pPr>
              <w:pStyle w:val="Paragraphedeliste"/>
              <w:numPr>
                <w:ilvl w:val="0"/>
                <w:numId w:val="22"/>
              </w:numPr>
              <w:bidi/>
              <w:jc w:val="left"/>
              <w:rPr>
                <w:sz w:val="28"/>
                <w:szCs w:val="28"/>
                <w:lang w:bidi="ar-DZ"/>
              </w:rPr>
            </w:pPr>
            <w:r w:rsidRPr="00B27897">
              <w:rPr>
                <w:rFonts w:hint="cs"/>
                <w:sz w:val="28"/>
                <w:szCs w:val="28"/>
                <w:rtl/>
                <w:lang w:bidi="ar-DZ"/>
              </w:rPr>
              <w:t xml:space="preserve"> اختيار نصوص من كتابات تاريخية حديثة</w:t>
            </w:r>
            <w:r w:rsidR="005B0AC4">
              <w:rPr>
                <w:rFonts w:hint="cs"/>
                <w:sz w:val="28"/>
                <w:szCs w:val="28"/>
                <w:rtl/>
                <w:lang w:bidi="ar-DZ"/>
              </w:rPr>
              <w:t xml:space="preserve"> : </w:t>
            </w:r>
          </w:p>
          <w:p w:rsidR="005B0AC4" w:rsidRDefault="005B0AC4" w:rsidP="00B476C1">
            <w:pPr>
              <w:pStyle w:val="Paragraphedeliste"/>
              <w:numPr>
                <w:ilvl w:val="0"/>
                <w:numId w:val="23"/>
              </w:numPr>
              <w:bidi/>
              <w:jc w:val="left"/>
              <w:rPr>
                <w:sz w:val="28"/>
                <w:szCs w:val="28"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 xml:space="preserve">نصوص </w:t>
            </w:r>
            <w:r w:rsidR="00B27897" w:rsidRPr="00B27897">
              <w:rPr>
                <w:rFonts w:hint="cs"/>
                <w:sz w:val="28"/>
                <w:szCs w:val="28"/>
                <w:rtl/>
                <w:lang w:bidi="ar-DZ"/>
              </w:rPr>
              <w:t xml:space="preserve">بلغات أجنبية </w:t>
            </w:r>
          </w:p>
          <w:p w:rsidR="00B27897" w:rsidRPr="00B27897" w:rsidRDefault="005B0AC4" w:rsidP="00B476C1">
            <w:pPr>
              <w:pStyle w:val="Paragraphedeliste"/>
              <w:numPr>
                <w:ilvl w:val="0"/>
                <w:numId w:val="23"/>
              </w:numPr>
              <w:bidi/>
              <w:jc w:val="left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نصوص باللغة العربية</w:t>
            </w:r>
          </w:p>
          <w:p w:rsidR="007A614B" w:rsidRPr="007A614B" w:rsidRDefault="004B7DDC" w:rsidP="00B476C1">
            <w:pPr>
              <w:pStyle w:val="Paragraphedeliste"/>
              <w:numPr>
                <w:ilvl w:val="0"/>
                <w:numId w:val="22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 xml:space="preserve">أنواع </w:t>
            </w:r>
            <w:r w:rsidR="00B27897" w:rsidRPr="005B0AC4">
              <w:rPr>
                <w:rFonts w:hint="cs"/>
                <w:sz w:val="28"/>
                <w:szCs w:val="28"/>
                <w:rtl/>
                <w:lang w:bidi="ar-DZ"/>
              </w:rPr>
              <w:t>النصوص المختارة</w:t>
            </w:r>
            <w:r w:rsidR="005B0AC4" w:rsidRPr="005B0AC4">
              <w:rPr>
                <w:rFonts w:hint="cs"/>
                <w:sz w:val="28"/>
                <w:szCs w:val="28"/>
                <w:rtl/>
                <w:lang w:bidi="ar-DZ"/>
              </w:rPr>
              <w:t>:</w:t>
            </w:r>
            <w:r>
              <w:rPr>
                <w:rFonts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7A614B" w:rsidRDefault="004B7DDC" w:rsidP="00B476C1">
            <w:pPr>
              <w:pStyle w:val="Paragraphedeliste"/>
              <w:numPr>
                <w:ilvl w:val="0"/>
                <w:numId w:val="23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7A614B">
              <w:rPr>
                <w:rFonts w:hint="cs"/>
                <w:sz w:val="28"/>
                <w:szCs w:val="28"/>
                <w:rtl/>
                <w:lang w:bidi="ar-DZ"/>
              </w:rPr>
              <w:t xml:space="preserve">نصوص من </w:t>
            </w:r>
            <w:r w:rsidRPr="007A614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مؤلفات</w:t>
            </w:r>
          </w:p>
          <w:p w:rsidR="00F17C30" w:rsidRDefault="005B0AC4" w:rsidP="00B476C1">
            <w:pPr>
              <w:pStyle w:val="Paragraphedeliste"/>
              <w:numPr>
                <w:ilvl w:val="0"/>
                <w:numId w:val="23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7A614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وثائق أرشي</w:t>
            </w:r>
            <w:r w:rsidR="00F17C3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فية</w:t>
            </w:r>
          </w:p>
          <w:p w:rsidR="00F17C30" w:rsidRDefault="005B0AC4" w:rsidP="00B476C1">
            <w:pPr>
              <w:pStyle w:val="Paragraphedeliste"/>
              <w:numPr>
                <w:ilvl w:val="0"/>
                <w:numId w:val="23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7A614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 </w:t>
            </w:r>
            <w:r w:rsidR="004B7DDC" w:rsidRPr="007A614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نصوص من </w:t>
            </w:r>
            <w:r w:rsidRPr="007A614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مخطوطات</w:t>
            </w:r>
          </w:p>
          <w:p w:rsidR="00F17C30" w:rsidRDefault="005B0AC4" w:rsidP="00B476C1">
            <w:pPr>
              <w:pStyle w:val="Paragraphedeliste"/>
              <w:numPr>
                <w:ilvl w:val="0"/>
                <w:numId w:val="23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7A614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مراسلات</w:t>
            </w:r>
          </w:p>
          <w:p w:rsidR="00F17C30" w:rsidRDefault="004B7DDC" w:rsidP="00B476C1">
            <w:pPr>
              <w:pStyle w:val="Paragraphedeliste"/>
              <w:numPr>
                <w:ilvl w:val="0"/>
                <w:numId w:val="23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7A614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نصوص من </w:t>
            </w:r>
            <w:r w:rsidR="005B0AC4" w:rsidRPr="007A614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مذكرات</w:t>
            </w:r>
          </w:p>
          <w:p w:rsidR="00F17C30" w:rsidRDefault="004B7DDC" w:rsidP="00B476C1">
            <w:pPr>
              <w:pStyle w:val="Paragraphedeliste"/>
              <w:numPr>
                <w:ilvl w:val="0"/>
                <w:numId w:val="23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7A614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نصوص من </w:t>
            </w:r>
            <w:r w:rsidR="005B0AC4" w:rsidRPr="007A614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صحف</w:t>
            </w:r>
          </w:p>
          <w:p w:rsidR="005B0AC4" w:rsidRPr="007A614B" w:rsidRDefault="004B7DDC" w:rsidP="00B476C1">
            <w:pPr>
              <w:pStyle w:val="Paragraphedeliste"/>
              <w:numPr>
                <w:ilvl w:val="0"/>
                <w:numId w:val="23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A614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نصوص من </w:t>
            </w:r>
            <w:r w:rsidR="005B0AC4" w:rsidRPr="007A614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دوريات...</w:t>
            </w:r>
          </w:p>
          <w:p w:rsidR="00D45DC7" w:rsidRPr="00D45DC7" w:rsidRDefault="00D45DC7" w:rsidP="00B476C1">
            <w:pPr>
              <w:pStyle w:val="Paragraphedeliste"/>
              <w:numPr>
                <w:ilvl w:val="0"/>
                <w:numId w:val="22"/>
              </w:numPr>
              <w:tabs>
                <w:tab w:val="center" w:pos="849"/>
                <w:tab w:val="right" w:pos="9072"/>
              </w:tabs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DZ"/>
              </w:rPr>
              <w:t xml:space="preserve">نقد الأصل التاريخي: التأكد من أصالة النص التاريخي وإثبات صحته </w:t>
            </w:r>
          </w:p>
          <w:p w:rsidR="00D45DC7" w:rsidRPr="00062A02" w:rsidRDefault="00D45DC7" w:rsidP="00B476C1">
            <w:pPr>
              <w:pStyle w:val="Paragraphedeliste"/>
              <w:numPr>
                <w:ilvl w:val="0"/>
                <w:numId w:val="22"/>
              </w:numPr>
              <w:tabs>
                <w:tab w:val="center" w:pos="849"/>
                <w:tab w:val="right" w:pos="9072"/>
              </w:tabs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DZ"/>
              </w:rPr>
              <w:t>نقد النص التاريخي</w:t>
            </w:r>
            <w:r w:rsidR="00B27897" w:rsidRPr="00F17C30">
              <w:rPr>
                <w:rFonts w:hint="cs"/>
                <w:sz w:val="28"/>
                <w:szCs w:val="28"/>
                <w:rtl/>
                <w:lang w:bidi="ar-DZ"/>
              </w:rPr>
              <w:t>:</w:t>
            </w:r>
            <w:r w:rsidR="00F17C30" w:rsidRPr="00F17C30">
              <w:rPr>
                <w:rFonts w:hint="cs"/>
                <w:sz w:val="28"/>
                <w:szCs w:val="28"/>
                <w:rtl/>
                <w:lang w:bidi="ar-DZ"/>
              </w:rPr>
              <w:t xml:space="preserve"> </w:t>
            </w:r>
            <w:r w:rsidR="00F17C30" w:rsidRPr="00F17C3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النقد الظاهري، النقد الباطني </w:t>
            </w:r>
            <w:r w:rsidR="002F19A8">
              <w:rPr>
                <w:rFonts w:ascii="Calibri" w:eastAsia="Calibri" w:hAnsi="Calibri" w:cs="Arial" w:hint="cs"/>
                <w:sz w:val="28"/>
                <w:szCs w:val="28"/>
                <w:rtl/>
                <w:lang w:bidi="ar-DZ"/>
              </w:rPr>
              <w:t>(الداخلي)</w:t>
            </w:r>
            <w:r w:rsidR="00D90FBB">
              <w:rPr>
                <w:rFonts w:ascii="Calibri" w:eastAsia="Calibri" w:hAnsi="Calibri" w:cs="Arial" w:hint="cs"/>
                <w:sz w:val="28"/>
                <w:szCs w:val="28"/>
                <w:rtl/>
                <w:lang w:bidi="ar-DZ"/>
              </w:rPr>
              <w:t xml:space="preserve">: النقد </w:t>
            </w:r>
            <w:r w:rsidR="00F17C30" w:rsidRPr="00F17C3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الإيجابي</w:t>
            </w:r>
            <w:r w:rsidR="00062A02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 و</w:t>
            </w:r>
            <w:r w:rsidR="00F17C30" w:rsidRPr="00F17C3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النقد السلبي، إثبات الحقائق التاريخية</w:t>
            </w:r>
          </w:p>
        </w:tc>
      </w:tr>
      <w:tr w:rsidR="00266D14" w:rsidTr="00907699">
        <w:tc>
          <w:tcPr>
            <w:tcW w:w="4923" w:type="dxa"/>
          </w:tcPr>
          <w:p w:rsidR="00266D14" w:rsidRDefault="00266D14" w:rsidP="00907699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التعليم </w:t>
            </w:r>
            <w:r w:rsidR="003A62EB"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ال</w:t>
            </w:r>
            <w:r w:rsidR="003A62EB" w:rsidRPr="00E05C14">
              <w:rPr>
                <w:rFonts w:ascii="Simplified Arabic" w:hAnsi="Simplified Arabic" w:cs="Simplified Arabic" w:hint="cs"/>
                <w:bCs/>
                <w:rtl/>
                <w:lang w:bidi="ar-DZ"/>
              </w:rPr>
              <w:t>استكشاف</w:t>
            </w:r>
            <w:r w:rsidR="003A62EB"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ية</w:t>
            </w:r>
          </w:p>
        </w:tc>
        <w:tc>
          <w:tcPr>
            <w:tcW w:w="4924" w:type="dxa"/>
          </w:tcPr>
          <w:p w:rsidR="00266D14" w:rsidRDefault="00266D14" w:rsidP="00580E08">
            <w:pPr>
              <w:bidi/>
              <w:contextualSpacing/>
              <w:jc w:val="left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133053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>:</w:t>
            </w:r>
            <w:r w:rsidRPr="00133053">
              <w:rPr>
                <w:rFonts w:ascii="Simplified Arabic" w:hAnsi="Simplified Arabic" w:cs="Simplified Arabic"/>
                <w:b/>
                <w:rtl/>
                <w:lang w:bidi="ar-DZ"/>
              </w:rPr>
              <w:t xml:space="preserve"> </w:t>
            </w:r>
            <w:r w:rsidR="003A62EB" w:rsidRPr="0078001C">
              <w:rPr>
                <w:rFonts w:ascii="Simplified Arabic" w:hAnsi="Simplified Arabic" w:cs="Simplified Arabic" w:hint="cs"/>
                <w:b/>
                <w:rtl/>
                <w:lang w:bidi="ar-DZ"/>
              </w:rPr>
              <w:t>أوربا والأمريكيتين في الفترة المعاصرة</w:t>
            </w:r>
            <w:r w:rsidR="00906174" w:rsidRPr="0078001C">
              <w:rPr>
                <w:rFonts w:ascii="Simplified Arabic" w:hAnsi="Simplified Arabic" w:cs="Simplified Arabic" w:hint="cs"/>
                <w:b/>
                <w:rtl/>
                <w:lang w:bidi="ar-DZ"/>
              </w:rPr>
              <w:t xml:space="preserve"> </w:t>
            </w:r>
          </w:p>
        </w:tc>
      </w:tr>
      <w:tr w:rsidR="00266D14" w:rsidTr="00907699">
        <w:tc>
          <w:tcPr>
            <w:tcW w:w="9847" w:type="dxa"/>
            <w:gridSpan w:val="2"/>
          </w:tcPr>
          <w:p w:rsidR="003E26BE" w:rsidRPr="003E26BE" w:rsidRDefault="003E26BE" w:rsidP="00B476C1">
            <w:pPr>
              <w:pStyle w:val="Paragraphedeliste"/>
              <w:numPr>
                <w:ilvl w:val="0"/>
                <w:numId w:val="15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3E26BE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أوضاع أوربا قبيل الثورة الفرنسية </w:t>
            </w:r>
          </w:p>
          <w:p w:rsidR="003E26BE" w:rsidRPr="0078661B" w:rsidRDefault="003E26BE" w:rsidP="00B476C1">
            <w:pPr>
              <w:pStyle w:val="Paragraphedeliste"/>
              <w:numPr>
                <w:ilvl w:val="0"/>
                <w:numId w:val="15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الثورة الفرنسية 1789-1815</w:t>
            </w:r>
          </w:p>
          <w:p w:rsidR="003E26BE" w:rsidRPr="0078661B" w:rsidRDefault="003E26BE" w:rsidP="00B476C1">
            <w:pPr>
              <w:pStyle w:val="Paragraphedeliste"/>
              <w:numPr>
                <w:ilvl w:val="0"/>
                <w:numId w:val="15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أوربا ما بين 1815-1870</w:t>
            </w:r>
          </w:p>
          <w:p w:rsidR="003E26BE" w:rsidRPr="0078661B" w:rsidRDefault="003E26BE" w:rsidP="00B476C1">
            <w:pPr>
              <w:pStyle w:val="Paragraphedeliste"/>
              <w:numPr>
                <w:ilvl w:val="0"/>
                <w:numId w:val="15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التنافس الأوربي على القارة الأمريكية </w:t>
            </w:r>
          </w:p>
          <w:p w:rsidR="003E26BE" w:rsidRPr="0078661B" w:rsidRDefault="003E26BE" w:rsidP="00B476C1">
            <w:pPr>
              <w:pStyle w:val="Paragraphedeliste"/>
              <w:numPr>
                <w:ilvl w:val="0"/>
                <w:numId w:val="15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استقلال أمريكا والحرب الأهلية</w:t>
            </w:r>
          </w:p>
          <w:p w:rsidR="003E26BE" w:rsidRPr="0078661B" w:rsidRDefault="003E26BE" w:rsidP="00B476C1">
            <w:pPr>
              <w:pStyle w:val="Paragraphedeliste"/>
              <w:numPr>
                <w:ilvl w:val="0"/>
                <w:numId w:val="15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أوضاع أمريكا اللاتينية من 1820-1914</w:t>
            </w:r>
          </w:p>
          <w:p w:rsidR="00266D14" w:rsidRPr="003E26BE" w:rsidRDefault="003E26BE" w:rsidP="00B476C1">
            <w:pPr>
              <w:pStyle w:val="Paragraphedeliste"/>
              <w:numPr>
                <w:ilvl w:val="0"/>
                <w:numId w:val="15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دخول أمريكا الحرب العامية الأولى </w:t>
            </w:r>
          </w:p>
        </w:tc>
      </w:tr>
      <w:tr w:rsidR="00EC7A5C" w:rsidTr="00907699">
        <w:tc>
          <w:tcPr>
            <w:tcW w:w="4923" w:type="dxa"/>
          </w:tcPr>
          <w:p w:rsidR="00EC7A5C" w:rsidRDefault="00EC7A5C" w:rsidP="00907699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التعليم </w:t>
            </w:r>
            <w:r w:rsidR="00E05C14"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ال</w:t>
            </w:r>
            <w:r w:rsidR="00E05C14" w:rsidRPr="00E05C14">
              <w:rPr>
                <w:rFonts w:ascii="Simplified Arabic" w:hAnsi="Simplified Arabic" w:cs="Simplified Arabic" w:hint="cs"/>
                <w:bCs/>
                <w:rtl/>
                <w:lang w:bidi="ar-DZ"/>
              </w:rPr>
              <w:t>استكشاف</w:t>
            </w:r>
            <w:r w:rsidR="00E05C14"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ية</w:t>
            </w:r>
          </w:p>
        </w:tc>
        <w:tc>
          <w:tcPr>
            <w:tcW w:w="4924" w:type="dxa"/>
          </w:tcPr>
          <w:p w:rsidR="00EC7A5C" w:rsidRPr="00EC7A5C" w:rsidRDefault="00EC7A5C" w:rsidP="00906174">
            <w:pPr>
              <w:bidi/>
              <w:ind w:left="-1"/>
              <w:contextualSpacing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="007F755F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:</w:t>
            </w:r>
            <w:r w:rsidR="0020435E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20435E" w:rsidRPr="0020435E">
              <w:rPr>
                <w:rFonts w:ascii="Simplified Arabic" w:hAnsi="Simplified Arabic" w:cs="Simplified Arabic" w:hint="cs"/>
                <w:b/>
                <w:rtl/>
                <w:lang w:bidi="ar-DZ"/>
              </w:rPr>
              <w:t>تاريخ إفريقيا جنوب الصحرا</w:t>
            </w:r>
            <w:r w:rsidR="0020435E" w:rsidRPr="0020435E">
              <w:rPr>
                <w:rFonts w:ascii="Simplified Arabic" w:hAnsi="Simplified Arabic" w:cs="Simplified Arabic"/>
                <w:b/>
                <w:rtl/>
                <w:lang w:bidi="ar-DZ"/>
              </w:rPr>
              <w:t>ء</w:t>
            </w:r>
            <w:r w:rsidR="007F755F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907699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 xml:space="preserve"> </w:t>
            </w:r>
            <w:r w:rsidR="00906174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</w:p>
        </w:tc>
      </w:tr>
      <w:tr w:rsidR="00EC7A5C" w:rsidTr="00907699">
        <w:tc>
          <w:tcPr>
            <w:tcW w:w="9847" w:type="dxa"/>
            <w:gridSpan w:val="2"/>
          </w:tcPr>
          <w:p w:rsidR="00A00123" w:rsidRPr="0078661B" w:rsidRDefault="00A00123" w:rsidP="00A00123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A00123">
              <w:rPr>
                <w:b/>
                <w:bCs/>
                <w:rtl/>
              </w:rPr>
              <w:t>1-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8661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تحديد الموقع و السكان (المجال الجغرافي  والبشري لإفريقيا جنوب </w:t>
            </w:r>
            <w:r w:rsidRPr="0078661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الصحراء</w:t>
            </w:r>
            <w:r w:rsidRPr="0078661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و اقسامها السكان)</w:t>
            </w:r>
          </w:p>
          <w:p w:rsidR="00A00123" w:rsidRPr="0078661B" w:rsidRDefault="00A00123" w:rsidP="00A00123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A00123">
              <w:rPr>
                <w:rFonts w:hint="cs"/>
                <w:b/>
                <w:bCs/>
                <w:rtl/>
              </w:rPr>
              <w:t>2-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 w:rsidRPr="0078661B">
              <w:rPr>
                <w:rFonts w:ascii="Simplified Arabic" w:hAnsi="Simplified Arabic" w:cs="Simplified Arabic"/>
                <w:sz w:val="28"/>
                <w:szCs w:val="28"/>
                <w:rtl/>
              </w:rPr>
              <w:t>ممالك السودان الغربي(غانة، تكرور، مالي، سنغاي)</w:t>
            </w:r>
          </w:p>
          <w:p w:rsidR="00A00123" w:rsidRPr="0078661B" w:rsidRDefault="00A00123" w:rsidP="00DC54EC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A00123">
              <w:rPr>
                <w:rFonts w:hint="cs"/>
                <w:b/>
                <w:bCs/>
                <w:rtl/>
              </w:rPr>
              <w:t>3-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 w:rsidRPr="0078661B">
              <w:rPr>
                <w:rFonts w:ascii="Simplified Arabic" w:hAnsi="Simplified Arabic" w:cs="Simplified Arabic"/>
                <w:sz w:val="28"/>
                <w:szCs w:val="28"/>
                <w:rtl/>
              </w:rPr>
              <w:t>ممالك السودان الاوسط(كانم بورنو، ممالك الهوسا)</w:t>
            </w:r>
          </w:p>
          <w:p w:rsidR="00A00123" w:rsidRPr="0078661B" w:rsidRDefault="00A00123" w:rsidP="00A00123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A00123">
              <w:rPr>
                <w:rFonts w:hint="cs"/>
                <w:b/>
                <w:bCs/>
                <w:rtl/>
              </w:rPr>
              <w:t>4-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 w:rsidRPr="0078661B">
              <w:rPr>
                <w:rFonts w:ascii="Simplified Arabic" w:hAnsi="Simplified Arabic" w:cs="Simplified Arabic"/>
                <w:sz w:val="28"/>
                <w:szCs w:val="28"/>
                <w:rtl/>
              </w:rPr>
              <w:t>ممالك السودان الشرقي(النوبة، الفونج، دارفور، اكسوم في الحبشة)</w:t>
            </w:r>
          </w:p>
          <w:p w:rsidR="00EC7A5C" w:rsidRPr="00A00123" w:rsidRDefault="00A00123" w:rsidP="00B476C1">
            <w:pPr>
              <w:pStyle w:val="Paragraphedeliste"/>
              <w:numPr>
                <w:ilvl w:val="0"/>
                <w:numId w:val="7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A00123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انتشار الاسلام في افريقيا جنوب الصحراء.(دور التجار و الفقهاء، دور الهجرة، دور الطرق الصوفية، الحركات </w:t>
            </w:r>
            <w:r w:rsidRPr="00A0012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الإسلامية</w:t>
            </w:r>
            <w:r w:rsidRPr="00A00123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الحديثة).</w:t>
            </w:r>
          </w:p>
        </w:tc>
      </w:tr>
      <w:tr w:rsidR="00B75102" w:rsidTr="00907699">
        <w:tc>
          <w:tcPr>
            <w:tcW w:w="4923" w:type="dxa"/>
          </w:tcPr>
          <w:p w:rsidR="00B75102" w:rsidRDefault="00B75102" w:rsidP="0020435E">
            <w:pPr>
              <w:bidi/>
              <w:ind w:left="-1"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التعليم </w:t>
            </w:r>
            <w:r w:rsidR="00E05C14"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ال</w:t>
            </w:r>
            <w:r w:rsidR="00E05C14" w:rsidRPr="00E05C14">
              <w:rPr>
                <w:rFonts w:ascii="Simplified Arabic" w:hAnsi="Simplified Arabic" w:cs="Simplified Arabic" w:hint="cs"/>
                <w:bCs/>
                <w:rtl/>
                <w:lang w:bidi="ar-DZ"/>
              </w:rPr>
              <w:t>استكشاف</w:t>
            </w:r>
            <w:r w:rsidR="00E05C14"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ية</w:t>
            </w:r>
          </w:p>
        </w:tc>
        <w:tc>
          <w:tcPr>
            <w:tcW w:w="4924" w:type="dxa"/>
          </w:tcPr>
          <w:p w:rsidR="00B75102" w:rsidRPr="00EC7A5C" w:rsidRDefault="00B75102" w:rsidP="00A00123">
            <w:pPr>
              <w:bidi/>
              <w:ind w:left="-1"/>
              <w:contextualSpacing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133053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>:</w:t>
            </w:r>
            <w:r w:rsidR="0005246F" w:rsidRPr="00FE438D">
              <w:rPr>
                <w:rFonts w:ascii="Arabic Transparent" w:hAnsi="Arabic Transparent" w:cs="Arabic Transparent" w:hint="cs"/>
                <w:b/>
                <w:rtl/>
                <w:lang w:bidi="ar-DZ"/>
              </w:rPr>
              <w:t xml:space="preserve"> </w:t>
            </w:r>
            <w:r w:rsidR="0005246F" w:rsidRPr="007B5D61">
              <w:rPr>
                <w:rFonts w:ascii="Simplified Arabic" w:hAnsi="Simplified Arabic" w:cs="Simplified Arabic" w:hint="cs"/>
                <w:b/>
                <w:rtl/>
                <w:lang w:bidi="ar-DZ"/>
              </w:rPr>
              <w:t>تاريخ الفكر الاجتماعي والسياسي في الفترة المعاصرة</w:t>
            </w:r>
            <w:r w:rsidRPr="00133053">
              <w:rPr>
                <w:rFonts w:ascii="Simplified Arabic" w:hAnsi="Simplified Arabic" w:cs="Simplified Arabic"/>
                <w:b/>
                <w:rtl/>
                <w:lang w:bidi="ar-DZ"/>
              </w:rPr>
              <w:t xml:space="preserve"> </w:t>
            </w:r>
            <w:r w:rsidR="00906174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="00907699">
              <w:rPr>
                <w:rFonts w:ascii="Simplified Arabic" w:hAnsi="Simplified Arabic" w:cs="Simplified Arabic" w:hint="cs"/>
                <w:b/>
                <w:bCs/>
                <w:rtl/>
                <w:lang w:bidi="ar-DZ"/>
              </w:rPr>
              <w:t xml:space="preserve"> </w:t>
            </w:r>
          </w:p>
        </w:tc>
      </w:tr>
      <w:tr w:rsidR="00B75102" w:rsidTr="00907699">
        <w:tc>
          <w:tcPr>
            <w:tcW w:w="9847" w:type="dxa"/>
            <w:gridSpan w:val="2"/>
          </w:tcPr>
          <w:p w:rsidR="00A00123" w:rsidRPr="00A00123" w:rsidRDefault="00A00123" w:rsidP="00B476C1">
            <w:pPr>
              <w:pStyle w:val="Paragraphedeliste"/>
              <w:numPr>
                <w:ilvl w:val="0"/>
                <w:numId w:val="19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</w:pPr>
            <w:r w:rsidRPr="00A00123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lastRenderedPageBreak/>
              <w:t xml:space="preserve">نبذة عن الفكر الاجتماعي والسياسي </w:t>
            </w:r>
            <w:r w:rsidRPr="00A0012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في العصور القديمة.</w:t>
            </w:r>
          </w:p>
          <w:p w:rsidR="00A00123" w:rsidRPr="00A00123" w:rsidRDefault="00A00123" w:rsidP="00B476C1">
            <w:pPr>
              <w:pStyle w:val="Paragraphedeliste"/>
              <w:numPr>
                <w:ilvl w:val="0"/>
                <w:numId w:val="19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A00123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تاريخ الفكر </w:t>
            </w:r>
            <w:r w:rsidRPr="00A0012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الاجتماعي</w:t>
            </w:r>
          </w:p>
          <w:p w:rsidR="00A00123" w:rsidRPr="0078661B" w:rsidRDefault="00A00123" w:rsidP="00B476C1">
            <w:pPr>
              <w:pStyle w:val="Paragraphedeliste"/>
              <w:numPr>
                <w:ilvl w:val="0"/>
                <w:numId w:val="3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الفكر </w:t>
            </w:r>
            <w:r w:rsidRPr="0078661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الاجتماعي</w:t>
            </w:r>
            <w:r w:rsidRPr="0078661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في أوروبا : في القرون الوسطى و في عصر النهضة.</w:t>
            </w:r>
          </w:p>
          <w:p w:rsidR="00A00123" w:rsidRPr="0078661B" w:rsidRDefault="00A00123" w:rsidP="00B476C1">
            <w:pPr>
              <w:pStyle w:val="Paragraphedeliste"/>
              <w:numPr>
                <w:ilvl w:val="0"/>
                <w:numId w:val="3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78661B">
              <w:rPr>
                <w:rFonts w:ascii="Simplified Arabic" w:hAnsi="Simplified Arabic" w:cs="Simplified Arabic"/>
                <w:sz w:val="28"/>
                <w:szCs w:val="28"/>
                <w:rtl/>
              </w:rPr>
              <w:t>فكرابن خلدون</w:t>
            </w:r>
          </w:p>
          <w:p w:rsidR="00A00123" w:rsidRPr="0078661B" w:rsidRDefault="00A00123" w:rsidP="00B476C1">
            <w:pPr>
              <w:pStyle w:val="Paragraphedeliste"/>
              <w:numPr>
                <w:ilvl w:val="0"/>
                <w:numId w:val="3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78661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نظرية العقد </w:t>
            </w:r>
            <w:r w:rsidRPr="0078661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الاجتماعي</w:t>
            </w:r>
          </w:p>
          <w:p w:rsidR="00A00123" w:rsidRPr="0078661B" w:rsidRDefault="00A00123" w:rsidP="00B476C1">
            <w:pPr>
              <w:pStyle w:val="Paragraphedeliste"/>
              <w:numPr>
                <w:ilvl w:val="0"/>
                <w:numId w:val="3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78661B">
              <w:rPr>
                <w:rFonts w:ascii="Simplified Arabic" w:hAnsi="Simplified Arabic" w:cs="Simplified Arabic"/>
                <w:sz w:val="28"/>
                <w:szCs w:val="28"/>
                <w:rtl/>
              </w:rPr>
              <w:t>الفلسفة الماركسية</w:t>
            </w:r>
          </w:p>
          <w:p w:rsidR="00A00123" w:rsidRPr="0078661B" w:rsidRDefault="00A00123" w:rsidP="00B476C1">
            <w:pPr>
              <w:pStyle w:val="Paragraphedeliste"/>
              <w:numPr>
                <w:ilvl w:val="0"/>
                <w:numId w:val="3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النظريات الاجتماعية</w:t>
            </w:r>
            <w:r w:rsidRPr="0078661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المعاصرة</w:t>
            </w:r>
          </w:p>
          <w:p w:rsidR="00A00123" w:rsidRPr="00A00123" w:rsidRDefault="00A00123" w:rsidP="00B476C1">
            <w:pPr>
              <w:pStyle w:val="Paragraphedeliste"/>
              <w:numPr>
                <w:ilvl w:val="0"/>
                <w:numId w:val="19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A00123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تاريخ الفكر السياسي</w:t>
            </w:r>
          </w:p>
          <w:p w:rsidR="00A00123" w:rsidRPr="0078661B" w:rsidRDefault="00A00123" w:rsidP="00B476C1">
            <w:pPr>
              <w:pStyle w:val="Paragraphedeliste"/>
              <w:numPr>
                <w:ilvl w:val="0"/>
                <w:numId w:val="4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78661B">
              <w:rPr>
                <w:rFonts w:ascii="Simplified Arabic" w:hAnsi="Simplified Arabic" w:cs="Simplified Arabic"/>
                <w:sz w:val="28"/>
                <w:szCs w:val="28"/>
                <w:rtl/>
              </w:rPr>
              <w:t>الفكر السياسي في عصر النهضة</w:t>
            </w:r>
          </w:p>
          <w:p w:rsidR="00A00123" w:rsidRPr="0078661B" w:rsidRDefault="00A00123" w:rsidP="00B476C1">
            <w:pPr>
              <w:pStyle w:val="Paragraphedeliste"/>
              <w:numPr>
                <w:ilvl w:val="0"/>
                <w:numId w:val="4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/>
                <w:sz w:val="28"/>
                <w:szCs w:val="28"/>
                <w:rtl/>
              </w:rPr>
              <w:t>نظرية الدولة لدى ابن خلدون</w:t>
            </w:r>
          </w:p>
          <w:p w:rsidR="00A00123" w:rsidRPr="0078661B" w:rsidRDefault="00A00123" w:rsidP="00B476C1">
            <w:pPr>
              <w:pStyle w:val="Paragraphedeliste"/>
              <w:numPr>
                <w:ilvl w:val="0"/>
                <w:numId w:val="4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/>
                <w:sz w:val="28"/>
                <w:szCs w:val="28"/>
                <w:rtl/>
              </w:rPr>
              <w:t>عهد الثورة الفرنسية</w:t>
            </w:r>
          </w:p>
          <w:p w:rsidR="00A00123" w:rsidRPr="0078661B" w:rsidRDefault="00A00123" w:rsidP="00B476C1">
            <w:pPr>
              <w:pStyle w:val="Paragraphedeliste"/>
              <w:numPr>
                <w:ilvl w:val="0"/>
                <w:numId w:val="4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/>
                <w:sz w:val="28"/>
                <w:szCs w:val="28"/>
                <w:rtl/>
              </w:rPr>
              <w:t>النظريات السياسية المعاصرة (الاشتراكية ، الليبرالية، الديمقراطية)</w:t>
            </w:r>
          </w:p>
          <w:p w:rsidR="00B75102" w:rsidRPr="00A00123" w:rsidRDefault="00A00123" w:rsidP="00B476C1">
            <w:pPr>
              <w:pStyle w:val="Paragraphedeliste"/>
              <w:numPr>
                <w:ilvl w:val="0"/>
                <w:numId w:val="4"/>
              </w:numPr>
              <w:bidi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/>
                <w:sz w:val="28"/>
                <w:szCs w:val="28"/>
                <w:rtl/>
              </w:rPr>
              <w:t>النظام العالم</w:t>
            </w:r>
            <w:r w:rsidRPr="0078661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</w:t>
            </w:r>
            <w:r w:rsidRPr="0078661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الجديد</w:t>
            </w:r>
            <w:r w:rsidRPr="0078661B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E05C14" w:rsidTr="00907699">
        <w:tc>
          <w:tcPr>
            <w:tcW w:w="4923" w:type="dxa"/>
          </w:tcPr>
          <w:p w:rsidR="007B5D61" w:rsidRPr="007B5D61" w:rsidRDefault="00E05C14" w:rsidP="007B5D61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التعليم </w:t>
            </w:r>
            <w:r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ال</w:t>
            </w:r>
            <w:r w:rsidRPr="00E05C14">
              <w:rPr>
                <w:rFonts w:ascii="Simplified Arabic" w:hAnsi="Simplified Arabic" w:cs="Simplified Arabic" w:hint="cs"/>
                <w:bCs/>
                <w:rtl/>
                <w:lang w:bidi="ar-DZ"/>
              </w:rPr>
              <w:t>استكشاف</w:t>
            </w:r>
            <w:r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ية</w:t>
            </w:r>
          </w:p>
        </w:tc>
        <w:tc>
          <w:tcPr>
            <w:tcW w:w="4924" w:type="dxa"/>
          </w:tcPr>
          <w:p w:rsidR="00E05C14" w:rsidRPr="00EC7A5C" w:rsidRDefault="00E05C14" w:rsidP="00906174">
            <w:pPr>
              <w:bidi/>
              <w:ind w:left="-1"/>
              <w:contextualSpacing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133053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>:</w:t>
            </w:r>
            <w:r w:rsidR="00690E8E" w:rsidRPr="0078661B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F42B7C" w:rsidRPr="00F42B7C">
              <w:rPr>
                <w:rFonts w:ascii="Simplified Arabic" w:hAnsi="Simplified Arabic" w:cs="Simplified Arabic" w:hint="cs"/>
                <w:b/>
                <w:rtl/>
                <w:lang w:bidi="ar-DZ"/>
              </w:rPr>
              <w:t>علم النفس الاجتماعي</w:t>
            </w:r>
            <w:r w:rsidR="00906174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Pr="00133053">
              <w:rPr>
                <w:rFonts w:ascii="Simplified Arabic" w:hAnsi="Simplified Arabic" w:cs="Simplified Arabic"/>
                <w:b/>
                <w:rtl/>
                <w:lang w:bidi="ar-DZ"/>
              </w:rPr>
              <w:t xml:space="preserve"> </w:t>
            </w:r>
            <w:r w:rsidR="00907699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</w:p>
        </w:tc>
      </w:tr>
      <w:tr w:rsidR="00B75102" w:rsidTr="00907699">
        <w:tc>
          <w:tcPr>
            <w:tcW w:w="9847" w:type="dxa"/>
            <w:gridSpan w:val="2"/>
          </w:tcPr>
          <w:p w:rsidR="00A00123" w:rsidRPr="0078661B" w:rsidRDefault="00690E8E" w:rsidP="00B476C1">
            <w:pPr>
              <w:pStyle w:val="Paragraphedeliste"/>
              <w:numPr>
                <w:ilvl w:val="0"/>
                <w:numId w:val="14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906174">
              <w:rPr>
                <w:rFonts w:asciiTheme="minorBidi" w:hAnsiTheme="minorBidi" w:cstheme="minorBidi"/>
                <w:sz w:val="28"/>
                <w:szCs w:val="28"/>
                <w:rtl/>
                <w:lang w:bidi="ar-DZ"/>
              </w:rPr>
              <w:t xml:space="preserve"> </w:t>
            </w:r>
            <w:r w:rsidR="00906174" w:rsidRPr="00906174">
              <w:rPr>
                <w:rFonts w:asciiTheme="minorBidi" w:hAnsiTheme="minorBidi" w:cstheme="minorBidi" w:hint="cs"/>
                <w:sz w:val="28"/>
                <w:szCs w:val="28"/>
                <w:rtl/>
                <w:lang w:bidi="ar-DZ"/>
              </w:rPr>
              <w:t xml:space="preserve"> </w:t>
            </w:r>
            <w:r w:rsidR="00A00123" w:rsidRPr="0078661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تعريف علم النفس العام</w:t>
            </w:r>
          </w:p>
          <w:p w:rsidR="00A00123" w:rsidRPr="0078661B" w:rsidRDefault="00A00123" w:rsidP="00B476C1">
            <w:pPr>
              <w:pStyle w:val="Paragraphedeliste"/>
              <w:numPr>
                <w:ilvl w:val="0"/>
                <w:numId w:val="14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تعريف علم النفس الاجتماعي</w:t>
            </w:r>
          </w:p>
          <w:p w:rsidR="00A00123" w:rsidRPr="0078661B" w:rsidRDefault="00A00123" w:rsidP="00B476C1">
            <w:pPr>
              <w:pStyle w:val="Paragraphedeliste"/>
              <w:numPr>
                <w:ilvl w:val="0"/>
                <w:numId w:val="14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علم النفس الاجتماعي عند الغرب </w:t>
            </w:r>
          </w:p>
          <w:p w:rsidR="00A00123" w:rsidRPr="0078661B" w:rsidRDefault="00A00123" w:rsidP="00B476C1">
            <w:pPr>
              <w:pStyle w:val="Paragraphedeliste"/>
              <w:numPr>
                <w:ilvl w:val="0"/>
                <w:numId w:val="14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علم النفس الاجتماعي عند المسلمين</w:t>
            </w:r>
          </w:p>
          <w:p w:rsidR="00A00123" w:rsidRPr="0078661B" w:rsidRDefault="00A00123" w:rsidP="00B476C1">
            <w:pPr>
              <w:pStyle w:val="Paragraphedeliste"/>
              <w:numPr>
                <w:ilvl w:val="0"/>
                <w:numId w:val="14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علاقة علم النفس الاجتماعي بالعلوم الأخرى</w:t>
            </w:r>
          </w:p>
          <w:p w:rsidR="00B75102" w:rsidRPr="00A00123" w:rsidRDefault="00A00123" w:rsidP="00B476C1">
            <w:pPr>
              <w:pStyle w:val="Paragraphedeliste"/>
              <w:numPr>
                <w:ilvl w:val="0"/>
                <w:numId w:val="14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  <w:lang w:val="en-US"/>
              </w:rPr>
            </w:pPr>
            <w:r w:rsidRPr="0078661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مشكلات علم النفس الاجتماعي المعاصر</w:t>
            </w:r>
          </w:p>
        </w:tc>
      </w:tr>
      <w:tr w:rsidR="00690E8E" w:rsidTr="00D41834">
        <w:tc>
          <w:tcPr>
            <w:tcW w:w="4923" w:type="dxa"/>
          </w:tcPr>
          <w:p w:rsidR="00690E8E" w:rsidRDefault="00690E8E" w:rsidP="00D41834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التعليم </w:t>
            </w:r>
            <w:r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ال</w:t>
            </w:r>
            <w:r w:rsidRPr="00E05C14">
              <w:rPr>
                <w:rFonts w:ascii="Simplified Arabic" w:hAnsi="Simplified Arabic" w:cs="Simplified Arabic" w:hint="cs"/>
                <w:bCs/>
                <w:rtl/>
                <w:lang w:bidi="ar-DZ"/>
              </w:rPr>
              <w:t>استكشاف</w:t>
            </w:r>
            <w:r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ية</w:t>
            </w:r>
          </w:p>
        </w:tc>
        <w:tc>
          <w:tcPr>
            <w:tcW w:w="4924" w:type="dxa"/>
          </w:tcPr>
          <w:p w:rsidR="00690E8E" w:rsidRPr="00EC7A5C" w:rsidRDefault="00690E8E" w:rsidP="00906174">
            <w:pPr>
              <w:bidi/>
              <w:ind w:left="-1"/>
              <w:contextualSpacing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133053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>:</w:t>
            </w:r>
            <w:r w:rsidR="00983988" w:rsidRPr="0036567F">
              <w:rPr>
                <w:rFonts w:hint="cs"/>
                <w:b/>
                <w:rtl/>
                <w:lang w:bidi="ar-DZ"/>
              </w:rPr>
              <w:t xml:space="preserve"> </w:t>
            </w:r>
            <w:r w:rsidR="00983988" w:rsidRPr="00983988">
              <w:rPr>
                <w:rFonts w:ascii="Simplified Arabic" w:hAnsi="Simplified Arabic" w:cs="Simplified Arabic" w:hint="cs"/>
                <w:b/>
                <w:rtl/>
                <w:lang w:bidi="ar-DZ"/>
              </w:rPr>
              <w:t>حضارات الشرق الأقصى القديم</w:t>
            </w:r>
            <w:r w:rsidRPr="0078661B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906174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</w:p>
        </w:tc>
      </w:tr>
      <w:tr w:rsidR="00690E8E" w:rsidTr="00907699">
        <w:tc>
          <w:tcPr>
            <w:tcW w:w="9847" w:type="dxa"/>
            <w:gridSpan w:val="2"/>
          </w:tcPr>
          <w:p w:rsidR="00597CEC" w:rsidRPr="00597CEC" w:rsidRDefault="00597CEC" w:rsidP="00597CEC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أولا </w:t>
            </w:r>
            <w:r w:rsidRPr="00597CEC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الهند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597CEC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597CEC" w:rsidRPr="00597CEC" w:rsidRDefault="00597CEC" w:rsidP="00597CE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خصائص الحضارة الهندية </w:t>
            </w:r>
          </w:p>
          <w:p w:rsidR="00597CEC" w:rsidRPr="00597CEC" w:rsidRDefault="00597CEC" w:rsidP="00597CE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حضارة الفيديا</w:t>
            </w:r>
          </w:p>
          <w:p w:rsidR="00597CEC" w:rsidRPr="00597CEC" w:rsidRDefault="00597CEC" w:rsidP="00B476C1">
            <w:pPr>
              <w:pStyle w:val="Paragraphedeliste"/>
              <w:numPr>
                <w:ilvl w:val="0"/>
                <w:numId w:val="31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الحياة الاجتماعية </w:t>
            </w:r>
          </w:p>
          <w:p w:rsidR="00597CEC" w:rsidRPr="00597CEC" w:rsidRDefault="00597CEC" w:rsidP="00B476C1">
            <w:pPr>
              <w:pStyle w:val="Paragraphedeliste"/>
              <w:numPr>
                <w:ilvl w:val="0"/>
                <w:numId w:val="31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المدينة والريف</w:t>
            </w:r>
          </w:p>
          <w:p w:rsidR="00597CEC" w:rsidRPr="00597CEC" w:rsidRDefault="00597CEC" w:rsidP="00B476C1">
            <w:pPr>
              <w:pStyle w:val="Paragraphedeliste"/>
              <w:numPr>
                <w:ilvl w:val="0"/>
                <w:numId w:val="31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الديانة والريف </w:t>
            </w:r>
          </w:p>
          <w:p w:rsidR="00597CEC" w:rsidRPr="00597CEC" w:rsidRDefault="00597CEC" w:rsidP="00B476C1">
            <w:pPr>
              <w:pStyle w:val="Paragraphedeliste"/>
              <w:numPr>
                <w:ilvl w:val="0"/>
                <w:numId w:val="31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العلوم</w:t>
            </w:r>
          </w:p>
          <w:p w:rsidR="00597CEC" w:rsidRPr="00597CEC" w:rsidRDefault="00597CEC" w:rsidP="00B476C1">
            <w:pPr>
              <w:pStyle w:val="Paragraphedeliste"/>
              <w:numPr>
                <w:ilvl w:val="0"/>
                <w:numId w:val="31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حضارة الموريا</w:t>
            </w:r>
          </w:p>
          <w:p w:rsidR="00597CEC" w:rsidRPr="00597CEC" w:rsidRDefault="00597CEC" w:rsidP="00B476C1">
            <w:pPr>
              <w:pStyle w:val="Paragraphedeliste"/>
              <w:numPr>
                <w:ilvl w:val="0"/>
                <w:numId w:val="31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المدينة والريف</w:t>
            </w:r>
          </w:p>
          <w:p w:rsidR="00597CEC" w:rsidRPr="00597CEC" w:rsidRDefault="00597CEC" w:rsidP="00B476C1">
            <w:pPr>
              <w:pStyle w:val="Paragraphedeliste"/>
              <w:numPr>
                <w:ilvl w:val="0"/>
                <w:numId w:val="31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lastRenderedPageBreak/>
              <w:t>الحياة الاجتماعية</w:t>
            </w:r>
          </w:p>
          <w:p w:rsidR="00597CEC" w:rsidRPr="00597CEC" w:rsidRDefault="00597CEC" w:rsidP="00B476C1">
            <w:pPr>
              <w:pStyle w:val="Paragraphedeliste"/>
              <w:numPr>
                <w:ilvl w:val="0"/>
                <w:numId w:val="31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الديانة</w:t>
            </w:r>
          </w:p>
          <w:p w:rsidR="00597CEC" w:rsidRPr="00597CEC" w:rsidRDefault="00597CEC" w:rsidP="00B476C1">
            <w:pPr>
              <w:pStyle w:val="Paragraphedeliste"/>
              <w:numPr>
                <w:ilvl w:val="0"/>
                <w:numId w:val="31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ـ</w:t>
            </w: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الفنون </w:t>
            </w:r>
          </w:p>
          <w:p w:rsidR="00597CEC" w:rsidRPr="00597CEC" w:rsidRDefault="00597CEC" w:rsidP="00597CE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ثانيا</w:t>
            </w: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 w:rsidRPr="00597CEC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الصين: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</w:p>
          <w:p w:rsidR="00597CEC" w:rsidRPr="00597CEC" w:rsidRDefault="00597CEC" w:rsidP="00B476C1">
            <w:pPr>
              <w:pStyle w:val="Paragraphedeliste"/>
              <w:numPr>
                <w:ilvl w:val="0"/>
                <w:numId w:val="31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خصائص الحضارة الصينية</w:t>
            </w:r>
          </w:p>
          <w:p w:rsidR="00597CEC" w:rsidRPr="00597CEC" w:rsidRDefault="00597CEC" w:rsidP="00B476C1">
            <w:pPr>
              <w:pStyle w:val="Paragraphedeliste"/>
              <w:numPr>
                <w:ilvl w:val="0"/>
                <w:numId w:val="31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الحضارة الصينية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: </w:t>
            </w: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عهد الشانغ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، </w:t>
            </w: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عهد التشاو</w:t>
            </w:r>
          </w:p>
          <w:p w:rsidR="00597CEC" w:rsidRPr="00597CEC" w:rsidRDefault="00597CEC" w:rsidP="00597CEC">
            <w:pPr>
              <w:pStyle w:val="Paragraphedeliste"/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. </w:t>
            </w: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مجتمع القرية والمدينة</w:t>
            </w:r>
          </w:p>
          <w:p w:rsidR="00597CEC" w:rsidRPr="00597CEC" w:rsidRDefault="00597CEC" w:rsidP="00597CEC">
            <w:pPr>
              <w:pStyle w:val="Paragraphedeliste"/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ـ الفلاحون و النبلاء</w:t>
            </w:r>
          </w:p>
          <w:p w:rsidR="00597CEC" w:rsidRPr="00597CEC" w:rsidRDefault="00597CEC" w:rsidP="00597CEC">
            <w:pPr>
              <w:pStyle w:val="Paragraphedeliste"/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ـ الديانة</w:t>
            </w:r>
          </w:p>
          <w:p w:rsidR="00597CEC" w:rsidRPr="00597CEC" w:rsidRDefault="00597CEC" w:rsidP="00597CEC">
            <w:pPr>
              <w:pStyle w:val="Paragraphedeliste"/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ـ الفلسفة</w:t>
            </w:r>
          </w:p>
          <w:p w:rsidR="00597CEC" w:rsidRPr="00597CEC" w:rsidRDefault="00597CEC" w:rsidP="00597CEC">
            <w:pPr>
              <w:pStyle w:val="Paragraphedeliste"/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ـ الفن</w:t>
            </w:r>
          </w:p>
          <w:p w:rsidR="00597CEC" w:rsidRPr="00597CEC" w:rsidRDefault="00597CEC" w:rsidP="00597CEC">
            <w:pPr>
              <w:pStyle w:val="Paragraphedeliste"/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597CEC">
              <w:rPr>
                <w:rFonts w:ascii="Simplified Arabic" w:hAnsi="Simplified Arabic" w:cs="Simplified Arabic"/>
                <w:sz w:val="28"/>
                <w:szCs w:val="28"/>
              </w:rPr>
              <w:t xml:space="preserve">II </w:t>
            </w: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ـ التسين والهان</w:t>
            </w:r>
          </w:p>
          <w:p w:rsidR="00597CEC" w:rsidRPr="00597CEC" w:rsidRDefault="00597CEC" w:rsidP="00B476C1">
            <w:pPr>
              <w:pStyle w:val="Paragraphedeliste"/>
              <w:numPr>
                <w:ilvl w:val="0"/>
                <w:numId w:val="31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التسين </w:t>
            </w:r>
          </w:p>
          <w:p w:rsidR="00597CEC" w:rsidRPr="00597CEC" w:rsidRDefault="00597CEC" w:rsidP="00B476C1">
            <w:pPr>
              <w:pStyle w:val="Paragraphedeliste"/>
              <w:numPr>
                <w:ilvl w:val="0"/>
                <w:numId w:val="31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الهان</w:t>
            </w:r>
          </w:p>
          <w:p w:rsidR="00597CEC" w:rsidRPr="00597CEC" w:rsidRDefault="00597CEC" w:rsidP="00B476C1">
            <w:pPr>
              <w:pStyle w:val="Paragraphedeliste"/>
              <w:numPr>
                <w:ilvl w:val="0"/>
                <w:numId w:val="31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السلطة الامبراطورية</w:t>
            </w:r>
          </w:p>
          <w:p w:rsidR="00597CEC" w:rsidRPr="00597CEC" w:rsidRDefault="00597CEC" w:rsidP="00B476C1">
            <w:pPr>
              <w:pStyle w:val="Paragraphedeliste"/>
              <w:numPr>
                <w:ilvl w:val="0"/>
                <w:numId w:val="31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إطار المدينة </w:t>
            </w:r>
          </w:p>
          <w:p w:rsidR="00597CEC" w:rsidRPr="00597CEC" w:rsidRDefault="00597CEC" w:rsidP="00B476C1">
            <w:pPr>
              <w:pStyle w:val="Paragraphedeliste"/>
              <w:numPr>
                <w:ilvl w:val="0"/>
                <w:numId w:val="31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المجتمع </w:t>
            </w:r>
          </w:p>
          <w:p w:rsidR="00690E8E" w:rsidRPr="00597CEC" w:rsidRDefault="00597CEC" w:rsidP="00B476C1">
            <w:pPr>
              <w:pStyle w:val="Paragraphedeliste"/>
              <w:numPr>
                <w:ilvl w:val="0"/>
                <w:numId w:val="31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597CE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الآداب والفنون</w:t>
            </w:r>
          </w:p>
        </w:tc>
      </w:tr>
      <w:tr w:rsidR="00E05C14" w:rsidTr="00907699">
        <w:tc>
          <w:tcPr>
            <w:tcW w:w="4923" w:type="dxa"/>
          </w:tcPr>
          <w:p w:rsidR="00E05C14" w:rsidRDefault="00E05C14" w:rsidP="00907699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lastRenderedPageBreak/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التعليم </w:t>
            </w:r>
            <w:r w:rsidRPr="00E05C14">
              <w:rPr>
                <w:rFonts w:ascii="Simplified Arabic" w:hAnsi="Simplified Arabic" w:cs="Simplified Arabic" w:hint="cs"/>
                <w:bCs/>
                <w:rtl/>
                <w:lang w:bidi="ar-DZ"/>
              </w:rPr>
              <w:t>الأفقية</w:t>
            </w:r>
          </w:p>
        </w:tc>
        <w:tc>
          <w:tcPr>
            <w:tcW w:w="4924" w:type="dxa"/>
          </w:tcPr>
          <w:p w:rsidR="00E05C14" w:rsidRPr="00EC7A5C" w:rsidRDefault="00E05C14" w:rsidP="00906174">
            <w:pPr>
              <w:bidi/>
              <w:ind w:left="-1"/>
              <w:contextualSpacing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133053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>:</w:t>
            </w:r>
            <w:r w:rsidRPr="00133053">
              <w:rPr>
                <w:rFonts w:ascii="Simplified Arabic" w:hAnsi="Simplified Arabic" w:cs="Simplified Arabic"/>
                <w:b/>
                <w:rtl/>
                <w:lang w:bidi="ar-DZ"/>
              </w:rPr>
              <w:t xml:space="preserve"> </w:t>
            </w:r>
            <w:r w:rsidR="00222E8B" w:rsidRPr="00222E8B">
              <w:rPr>
                <w:rFonts w:ascii="Simplified Arabic" w:hAnsi="Simplified Arabic" w:cs="Simplified Arabic" w:hint="cs"/>
                <w:b/>
                <w:rtl/>
                <w:lang w:bidi="ar-DZ"/>
              </w:rPr>
              <w:t>الحوكمة وأخلاقيات المهنة</w:t>
            </w:r>
            <w:r w:rsidR="00906174" w:rsidRPr="00222E8B">
              <w:rPr>
                <w:rFonts w:ascii="Simplified Arabic" w:hAnsi="Simplified Arabic" w:cs="Simplified Arabic" w:hint="cs"/>
                <w:b/>
                <w:rtl/>
                <w:lang w:bidi="ar-DZ"/>
              </w:rPr>
              <w:t xml:space="preserve"> </w:t>
            </w:r>
            <w:r w:rsidR="003A6B72" w:rsidRPr="00222E8B">
              <w:rPr>
                <w:rFonts w:ascii="Simplified Arabic" w:hAnsi="Simplified Arabic" w:cs="Simplified Arabic" w:hint="cs"/>
                <w:b/>
                <w:rtl/>
                <w:lang w:bidi="ar-DZ"/>
              </w:rPr>
              <w:t xml:space="preserve"> </w:t>
            </w:r>
          </w:p>
        </w:tc>
      </w:tr>
      <w:tr w:rsidR="003A6B72" w:rsidTr="00D41834">
        <w:tc>
          <w:tcPr>
            <w:tcW w:w="9847" w:type="dxa"/>
            <w:gridSpan w:val="2"/>
          </w:tcPr>
          <w:p w:rsidR="00A00123" w:rsidRPr="00A00123" w:rsidRDefault="00A00123" w:rsidP="00B476C1">
            <w:pPr>
              <w:pStyle w:val="Paragraphedeliste"/>
              <w:numPr>
                <w:ilvl w:val="0"/>
                <w:numId w:val="20"/>
              </w:numPr>
              <w:bidi/>
              <w:spacing w:line="276" w:lineRule="auto"/>
              <w:jc w:val="lowKashida"/>
              <w:rPr>
                <w:b/>
                <w:color w:val="000000"/>
                <w:sz w:val="28"/>
                <w:szCs w:val="28"/>
                <w:rtl/>
                <w:lang w:bidi="ar-DZ"/>
              </w:rPr>
            </w:pPr>
            <w:r w:rsidRPr="00A00123">
              <w:rPr>
                <w:rFonts w:hint="cs"/>
                <w:b/>
                <w:color w:val="000000"/>
                <w:sz w:val="28"/>
                <w:szCs w:val="28"/>
                <w:rtl/>
                <w:lang w:bidi="ar-DZ"/>
              </w:rPr>
              <w:t>الحكم الرشيد( المفهوم، المكونات، المبادئ والقواعد)</w:t>
            </w:r>
          </w:p>
          <w:p w:rsidR="00A00123" w:rsidRPr="00A00123" w:rsidRDefault="00AE5192" w:rsidP="00B476C1">
            <w:pPr>
              <w:pStyle w:val="Paragraphedeliste"/>
              <w:numPr>
                <w:ilvl w:val="0"/>
                <w:numId w:val="20"/>
              </w:numPr>
              <w:bidi/>
              <w:spacing w:line="276" w:lineRule="auto"/>
              <w:jc w:val="lowKashida"/>
              <w:rPr>
                <w:rFonts w:ascii="Arial" w:hAnsi="Arial" w:cs="Arial"/>
                <w:b/>
                <w:color w:val="000000"/>
                <w:sz w:val="28"/>
                <w:szCs w:val="28"/>
                <w:lang w:eastAsia="fr-FR"/>
              </w:rPr>
            </w:pPr>
            <w:hyperlink r:id="rId8" w:anchor=".D8.A7.D9.84.D8.A5.D8.B5.D9.84.D8.A7.D8.AD_.D9.88.D8.A7.D9.84.D9.85.D8.B9.D8.A7.D9.8A.D9.8A.D8.B1" w:history="1">
              <w:r w:rsidR="00A00123" w:rsidRPr="00A00123">
                <w:rPr>
                  <w:rFonts w:hint="cs"/>
                  <w:b/>
                  <w:color w:val="000000"/>
                  <w:sz w:val="28"/>
                  <w:szCs w:val="28"/>
                  <w:rtl/>
                </w:rPr>
                <w:t xml:space="preserve">مكافحة ظاهرة </w:t>
              </w:r>
              <w:r w:rsidR="00A00123" w:rsidRPr="00A00123">
                <w:rPr>
                  <w:b/>
                  <w:color w:val="000000"/>
                  <w:sz w:val="28"/>
                  <w:szCs w:val="28"/>
                  <w:rtl/>
                </w:rPr>
                <w:t xml:space="preserve"> الفساد</w:t>
              </w:r>
            </w:hyperlink>
          </w:p>
          <w:p w:rsidR="00A00123" w:rsidRPr="00155999" w:rsidRDefault="00A00123" w:rsidP="00B476C1">
            <w:pPr>
              <w:pStyle w:val="Paragraphedeliste"/>
              <w:numPr>
                <w:ilvl w:val="0"/>
                <w:numId w:val="16"/>
              </w:numPr>
              <w:bidi/>
              <w:spacing w:line="276" w:lineRule="auto"/>
              <w:jc w:val="lowKashida"/>
              <w:rPr>
                <w:b/>
                <w:color w:val="000000"/>
                <w:sz w:val="28"/>
                <w:szCs w:val="28"/>
                <w:rtl/>
              </w:rPr>
            </w:pPr>
            <w:r w:rsidRPr="00155999">
              <w:rPr>
                <w:rFonts w:hint="cs"/>
                <w:b/>
                <w:color w:val="000000"/>
                <w:sz w:val="28"/>
                <w:szCs w:val="28"/>
                <w:rtl/>
                <w:lang w:bidi="ar-DZ"/>
              </w:rPr>
              <w:t>مفهوم الفساد وانواعه (المالي، الاداري، الاخلاقي، السياسي)</w:t>
            </w:r>
          </w:p>
          <w:p w:rsidR="00A00123" w:rsidRPr="00155999" w:rsidRDefault="00A00123" w:rsidP="00B476C1">
            <w:pPr>
              <w:pStyle w:val="Paragraphedeliste"/>
              <w:numPr>
                <w:ilvl w:val="0"/>
                <w:numId w:val="16"/>
              </w:numPr>
              <w:bidi/>
              <w:spacing w:line="276" w:lineRule="auto"/>
              <w:jc w:val="lowKashida"/>
              <w:rPr>
                <w:b/>
                <w:color w:val="000000"/>
                <w:sz w:val="28"/>
                <w:szCs w:val="28"/>
              </w:rPr>
            </w:pPr>
            <w:r w:rsidRPr="00155999">
              <w:rPr>
                <w:rFonts w:hint="cs"/>
                <w:b/>
                <w:color w:val="000000"/>
                <w:sz w:val="28"/>
                <w:szCs w:val="28"/>
                <w:rtl/>
              </w:rPr>
              <w:t>مظاهر الفساد الإداري والمالي (</w:t>
            </w:r>
            <w:r w:rsidRPr="00155999">
              <w:rPr>
                <w:b/>
                <w:color w:val="000000"/>
                <w:sz w:val="28"/>
                <w:szCs w:val="28"/>
                <w:rtl/>
              </w:rPr>
              <w:t xml:space="preserve">الرشوة </w:t>
            </w:r>
            <w:r w:rsidRPr="00155999">
              <w:rPr>
                <w:rFonts w:hint="cs"/>
                <w:b/>
                <w:color w:val="000000"/>
                <w:sz w:val="28"/>
                <w:szCs w:val="28"/>
                <w:rtl/>
              </w:rPr>
              <w:t>،</w:t>
            </w:r>
            <w:r w:rsidRPr="00155999">
              <w:rPr>
                <w:b/>
                <w:color w:val="000000"/>
                <w:sz w:val="28"/>
                <w:szCs w:val="28"/>
                <w:rtl/>
              </w:rPr>
              <w:t>المحسوبية</w:t>
            </w:r>
            <w:r w:rsidRPr="00155999">
              <w:rPr>
                <w:rFonts w:hint="cs"/>
                <w:b/>
                <w:color w:val="000000"/>
                <w:sz w:val="28"/>
                <w:szCs w:val="28"/>
                <w:rtl/>
              </w:rPr>
              <w:t>،</w:t>
            </w:r>
            <w:r w:rsidRPr="00155999">
              <w:rPr>
                <w:b/>
                <w:color w:val="000000"/>
                <w:sz w:val="28"/>
                <w:szCs w:val="28"/>
                <w:rtl/>
              </w:rPr>
              <w:t xml:space="preserve">المحاباة </w:t>
            </w:r>
            <w:r w:rsidRPr="00155999">
              <w:rPr>
                <w:rFonts w:hint="cs"/>
                <w:b/>
                <w:color w:val="000000"/>
                <w:sz w:val="28"/>
                <w:szCs w:val="28"/>
                <w:rtl/>
              </w:rPr>
              <w:t>،</w:t>
            </w:r>
            <w:r w:rsidRPr="00155999">
              <w:rPr>
                <w:b/>
                <w:color w:val="000000"/>
                <w:sz w:val="28"/>
                <w:szCs w:val="28"/>
                <w:rtl/>
              </w:rPr>
              <w:t>الوساطة</w:t>
            </w:r>
            <w:r w:rsidRPr="00155999">
              <w:rPr>
                <w:rFonts w:hint="cs"/>
                <w:b/>
                <w:color w:val="000000"/>
                <w:sz w:val="28"/>
                <w:szCs w:val="28"/>
                <w:rtl/>
              </w:rPr>
              <w:t>،</w:t>
            </w:r>
            <w:r w:rsidRPr="00155999">
              <w:rPr>
                <w:b/>
                <w:color w:val="000000"/>
                <w:sz w:val="28"/>
                <w:szCs w:val="28"/>
                <w:rtl/>
              </w:rPr>
              <w:t>الإبتزاز والتزوير.</w:t>
            </w:r>
            <w:r w:rsidRPr="00155999">
              <w:rPr>
                <w:rFonts w:hint="cs"/>
                <w:b/>
                <w:color w:val="000000"/>
                <w:sz w:val="28"/>
                <w:szCs w:val="28"/>
                <w:rtl/>
              </w:rPr>
              <w:t>....)</w:t>
            </w:r>
          </w:p>
          <w:p w:rsidR="00A00123" w:rsidRPr="00155999" w:rsidRDefault="00A00123" w:rsidP="00B476C1">
            <w:pPr>
              <w:pStyle w:val="Paragraphedeliste"/>
              <w:numPr>
                <w:ilvl w:val="0"/>
                <w:numId w:val="16"/>
              </w:numPr>
              <w:bidi/>
              <w:spacing w:line="276" w:lineRule="auto"/>
              <w:jc w:val="lowKashida"/>
              <w:rPr>
                <w:b/>
                <w:color w:val="000000"/>
                <w:sz w:val="28"/>
                <w:szCs w:val="28"/>
                <w:u w:val="single"/>
                <w:rtl/>
              </w:rPr>
            </w:pPr>
            <w:r w:rsidRPr="00155999">
              <w:rPr>
                <w:b/>
                <w:color w:val="000000"/>
                <w:sz w:val="28"/>
                <w:szCs w:val="28"/>
                <w:rtl/>
              </w:rPr>
              <w:t>أسباب الفساد</w:t>
            </w:r>
            <w:r w:rsidRPr="00155999">
              <w:rPr>
                <w:rFonts w:hint="cs"/>
                <w:b/>
                <w:color w:val="000000"/>
                <w:sz w:val="28"/>
                <w:szCs w:val="28"/>
                <w:rtl/>
              </w:rPr>
              <w:t xml:space="preserve"> الإداري والمالي: ( الاسباب السياسية، الحضرية، الاجتماعية، الاقتصادية، البيولوجية..)</w:t>
            </w:r>
          </w:p>
          <w:p w:rsidR="00A00123" w:rsidRPr="00155999" w:rsidRDefault="00A00123" w:rsidP="00B476C1">
            <w:pPr>
              <w:pStyle w:val="Paragraphedeliste"/>
              <w:numPr>
                <w:ilvl w:val="0"/>
                <w:numId w:val="16"/>
              </w:numPr>
              <w:bidi/>
              <w:spacing w:line="276" w:lineRule="auto"/>
              <w:jc w:val="lowKashida"/>
              <w:rPr>
                <w:b/>
                <w:color w:val="000000"/>
                <w:sz w:val="28"/>
                <w:szCs w:val="28"/>
                <w:rtl/>
              </w:rPr>
            </w:pPr>
            <w:r w:rsidRPr="00155999">
              <w:rPr>
                <w:b/>
                <w:color w:val="000000"/>
                <w:sz w:val="28"/>
                <w:szCs w:val="28"/>
                <w:rtl/>
              </w:rPr>
              <w:t>آثار الفساد الإداري</w:t>
            </w:r>
            <w:r w:rsidRPr="00155999">
              <w:rPr>
                <w:rFonts w:hint="cs"/>
                <w:b/>
                <w:color w:val="000000"/>
                <w:sz w:val="28"/>
                <w:szCs w:val="28"/>
                <w:rtl/>
              </w:rPr>
              <w:t xml:space="preserve"> والمالي</w:t>
            </w:r>
            <w:r w:rsidRPr="00155999">
              <w:rPr>
                <w:b/>
                <w:color w:val="000000"/>
                <w:sz w:val="28"/>
                <w:szCs w:val="28"/>
                <w:rtl/>
              </w:rPr>
              <w:t xml:space="preserve"> :</w:t>
            </w:r>
            <w:r w:rsidRPr="00155999">
              <w:rPr>
                <w:rFonts w:hint="cs"/>
                <w:b/>
                <w:color w:val="000000"/>
                <w:sz w:val="28"/>
                <w:szCs w:val="28"/>
                <w:rtl/>
              </w:rPr>
              <w:t xml:space="preserve"> ( على الجانب الاجتماعي ، الاقتصادي، السياسي)</w:t>
            </w:r>
          </w:p>
          <w:p w:rsidR="00A00123" w:rsidRPr="00155999" w:rsidRDefault="00A00123" w:rsidP="00B476C1">
            <w:pPr>
              <w:pStyle w:val="Paragraphedeliste"/>
              <w:numPr>
                <w:ilvl w:val="0"/>
                <w:numId w:val="16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b/>
                <w:color w:val="000000"/>
                <w:sz w:val="28"/>
                <w:szCs w:val="28"/>
                <w:rtl/>
                <w:lang w:bidi="ar-DZ"/>
              </w:rPr>
            </w:pPr>
            <w:r w:rsidRPr="00155999">
              <w:rPr>
                <w:rFonts w:ascii="Simplified Arabic" w:hAnsi="Simplified Arabic" w:cs="Simplified Arabic"/>
                <w:b/>
                <w:color w:val="000000"/>
                <w:sz w:val="28"/>
                <w:szCs w:val="28"/>
                <w:rtl/>
              </w:rPr>
              <w:t xml:space="preserve">محاربة الفساد </w:t>
            </w:r>
            <w:r w:rsidRPr="00155999">
              <w:rPr>
                <w:rFonts w:ascii="Simplified Arabic" w:hAnsi="Simplified Arabic" w:cs="Simplified Arabic" w:hint="cs"/>
                <w:b/>
                <w:color w:val="000000"/>
                <w:sz w:val="28"/>
                <w:szCs w:val="28"/>
                <w:rtl/>
              </w:rPr>
              <w:t xml:space="preserve">من طرف </w:t>
            </w:r>
            <w:r w:rsidRPr="00155999">
              <w:rPr>
                <w:rFonts w:ascii="Simplified Arabic" w:hAnsi="Simplified Arabic" w:cs="Simplified Arabic"/>
                <w:b/>
                <w:color w:val="000000"/>
                <w:sz w:val="28"/>
                <w:szCs w:val="28"/>
                <w:rtl/>
              </w:rPr>
              <w:t xml:space="preserve">الهيئات والمنظمات الدولية </w:t>
            </w:r>
            <w:r w:rsidRPr="00155999">
              <w:rPr>
                <w:rFonts w:ascii="Simplified Arabic" w:hAnsi="Simplified Arabic" w:cs="Simplified Arabic" w:hint="cs"/>
                <w:b/>
                <w:color w:val="000000"/>
                <w:sz w:val="28"/>
                <w:szCs w:val="28"/>
                <w:rtl/>
              </w:rPr>
              <w:t>والمحلية</w:t>
            </w:r>
          </w:p>
          <w:p w:rsidR="00A00123" w:rsidRPr="00155999" w:rsidRDefault="00A00123" w:rsidP="00B476C1">
            <w:pPr>
              <w:pStyle w:val="Paragraphedeliste"/>
              <w:numPr>
                <w:ilvl w:val="0"/>
                <w:numId w:val="16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b/>
                <w:color w:val="000000"/>
                <w:sz w:val="28"/>
                <w:szCs w:val="28"/>
                <w:rtl/>
              </w:rPr>
            </w:pPr>
            <w:r w:rsidRPr="00155999">
              <w:rPr>
                <w:rFonts w:ascii="Simplified Arabic" w:hAnsi="Simplified Arabic" w:cs="Simplified Arabic" w:hint="cs"/>
                <w:b/>
                <w:color w:val="000000"/>
                <w:sz w:val="28"/>
                <w:szCs w:val="28"/>
                <w:rtl/>
                <w:lang w:bidi="ar-DZ"/>
              </w:rPr>
              <w:t xml:space="preserve">طرق </w:t>
            </w:r>
            <w:r w:rsidRPr="00155999">
              <w:rPr>
                <w:rFonts w:ascii="Simplified Arabic" w:hAnsi="Simplified Arabic" w:cs="Simplified Arabic"/>
                <w:b/>
                <w:color w:val="000000"/>
                <w:sz w:val="28"/>
                <w:szCs w:val="28"/>
                <w:rtl/>
                <w:lang w:bidi="ar-DZ"/>
              </w:rPr>
              <w:t>العلاج وسبل محاربة ظاهرة</w:t>
            </w:r>
            <w:r w:rsidRPr="00155999">
              <w:rPr>
                <w:rFonts w:ascii="Simplified Arabic" w:hAnsi="Simplified Arabic" w:cs="Simplified Arabic" w:hint="cs"/>
                <w:b/>
                <w:color w:val="000000"/>
                <w:sz w:val="28"/>
                <w:szCs w:val="28"/>
                <w:rtl/>
                <w:lang w:bidi="ar-DZ"/>
              </w:rPr>
              <w:t xml:space="preserve"> الفساد( تقديم تجارب دولية)</w:t>
            </w:r>
          </w:p>
          <w:p w:rsidR="00A00123" w:rsidRPr="00A00123" w:rsidRDefault="00A00123" w:rsidP="00B476C1">
            <w:pPr>
              <w:pStyle w:val="Paragraphedeliste"/>
              <w:numPr>
                <w:ilvl w:val="0"/>
                <w:numId w:val="20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b/>
                <w:color w:val="000000"/>
                <w:sz w:val="28"/>
                <w:szCs w:val="28"/>
                <w:rtl/>
              </w:rPr>
            </w:pPr>
            <w:r w:rsidRPr="00A00123">
              <w:rPr>
                <w:rFonts w:ascii="Simplified Arabic" w:hAnsi="Simplified Arabic" w:cs="Simplified Arabic" w:hint="cs"/>
                <w:b/>
                <w:color w:val="000000"/>
                <w:sz w:val="28"/>
                <w:szCs w:val="28"/>
                <w:rtl/>
              </w:rPr>
              <w:t>أخلاقيات المهنة</w:t>
            </w:r>
          </w:p>
          <w:p w:rsidR="00A00123" w:rsidRPr="00155999" w:rsidRDefault="00A00123" w:rsidP="00B476C1">
            <w:pPr>
              <w:pStyle w:val="Paragraphedeliste"/>
              <w:numPr>
                <w:ilvl w:val="0"/>
                <w:numId w:val="17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b/>
                <w:color w:val="000000"/>
                <w:sz w:val="28"/>
                <w:szCs w:val="28"/>
                <w:rtl/>
              </w:rPr>
            </w:pPr>
            <w:r w:rsidRPr="00155999">
              <w:rPr>
                <w:rFonts w:ascii="Simplified Arabic" w:hAnsi="Simplified Arabic" w:cs="Simplified Arabic" w:hint="cs"/>
                <w:b/>
                <w:color w:val="000000"/>
                <w:sz w:val="28"/>
                <w:szCs w:val="28"/>
                <w:rtl/>
              </w:rPr>
              <w:t>ماهية أخلاقيات المهنة والأهداف</w:t>
            </w:r>
          </w:p>
          <w:p w:rsidR="00A00123" w:rsidRPr="00155999" w:rsidRDefault="00A00123" w:rsidP="00B476C1">
            <w:pPr>
              <w:pStyle w:val="Paragraphedeliste"/>
              <w:numPr>
                <w:ilvl w:val="0"/>
                <w:numId w:val="17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b/>
                <w:color w:val="000000"/>
                <w:sz w:val="28"/>
                <w:szCs w:val="28"/>
                <w:rtl/>
              </w:rPr>
            </w:pPr>
            <w:r w:rsidRPr="00155999">
              <w:rPr>
                <w:rFonts w:ascii="Simplified Arabic" w:hAnsi="Simplified Arabic" w:cs="Simplified Arabic" w:hint="cs"/>
                <w:b/>
                <w:color w:val="000000"/>
                <w:sz w:val="28"/>
                <w:szCs w:val="28"/>
                <w:rtl/>
              </w:rPr>
              <w:t>أهمية أخلاقيات المهنة</w:t>
            </w:r>
          </w:p>
          <w:p w:rsidR="003A6B72" w:rsidRPr="00A00123" w:rsidRDefault="00A00123" w:rsidP="00B476C1">
            <w:pPr>
              <w:pStyle w:val="Paragraphedeliste"/>
              <w:numPr>
                <w:ilvl w:val="0"/>
                <w:numId w:val="17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b/>
                <w:color w:val="000000"/>
                <w:sz w:val="28"/>
                <w:szCs w:val="28"/>
                <w:rtl/>
              </w:rPr>
            </w:pPr>
            <w:r w:rsidRPr="00155999">
              <w:rPr>
                <w:rFonts w:ascii="Simplified Arabic" w:hAnsi="Simplified Arabic" w:cs="Simplified Arabic" w:hint="cs"/>
                <w:b/>
                <w:color w:val="000000"/>
                <w:sz w:val="28"/>
                <w:szCs w:val="28"/>
                <w:rtl/>
              </w:rPr>
              <w:t>مبادئ أخلاقيات المهنة</w:t>
            </w:r>
          </w:p>
        </w:tc>
      </w:tr>
      <w:tr w:rsidR="003A6B72" w:rsidTr="00907699">
        <w:tc>
          <w:tcPr>
            <w:tcW w:w="4923" w:type="dxa"/>
          </w:tcPr>
          <w:p w:rsidR="003A6B72" w:rsidRDefault="003A6B72" w:rsidP="00D41834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lastRenderedPageBreak/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التعليم </w:t>
            </w:r>
            <w:r w:rsidRPr="00E05C14">
              <w:rPr>
                <w:rFonts w:ascii="Simplified Arabic" w:hAnsi="Simplified Arabic" w:cs="Simplified Arabic" w:hint="cs"/>
                <w:bCs/>
                <w:rtl/>
                <w:lang w:bidi="ar-DZ"/>
              </w:rPr>
              <w:t>الأفقية</w:t>
            </w:r>
          </w:p>
        </w:tc>
        <w:tc>
          <w:tcPr>
            <w:tcW w:w="4924" w:type="dxa"/>
          </w:tcPr>
          <w:p w:rsidR="003A6B72" w:rsidRPr="00EC7A5C" w:rsidRDefault="003A6B72" w:rsidP="00D41834">
            <w:pPr>
              <w:bidi/>
              <w:ind w:left="-1"/>
              <w:contextualSpacing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133053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>:</w:t>
            </w:r>
            <w:r w:rsidRPr="00133053">
              <w:rPr>
                <w:rFonts w:ascii="Simplified Arabic" w:hAnsi="Simplified Arabic" w:cs="Simplified Arabic"/>
                <w:b/>
                <w:rtl/>
                <w:lang w:bidi="ar-DZ"/>
              </w:rPr>
              <w:t xml:space="preserve"> </w:t>
            </w:r>
            <w:r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لغة أجنبية 1</w:t>
            </w:r>
          </w:p>
        </w:tc>
      </w:tr>
      <w:tr w:rsidR="00E05C14" w:rsidTr="00907699">
        <w:tc>
          <w:tcPr>
            <w:tcW w:w="9847" w:type="dxa"/>
            <w:gridSpan w:val="2"/>
          </w:tcPr>
          <w:p w:rsidR="0076493B" w:rsidRPr="00F620D9" w:rsidRDefault="0076493B" w:rsidP="0076493B">
            <w:pPr>
              <w:contextualSpacing/>
              <w:jc w:val="lowKashida"/>
              <w:rPr>
                <w:b/>
                <w:bCs/>
                <w:lang w:val="en-US"/>
              </w:rPr>
            </w:pPr>
            <w:r w:rsidRPr="00F620D9">
              <w:rPr>
                <w:b/>
                <w:bCs/>
                <w:lang w:val="en-US"/>
              </w:rPr>
              <w:t xml:space="preserve">Anglais :  </w:t>
            </w:r>
          </w:p>
          <w:p w:rsidR="0076493B" w:rsidRPr="00F06722" w:rsidRDefault="0076493B" w:rsidP="0076493B">
            <w:pPr>
              <w:contextualSpacing/>
              <w:jc w:val="lowKashida"/>
              <w:rPr>
                <w:lang w:val="en-US"/>
              </w:rPr>
            </w:pPr>
            <w:r w:rsidRPr="00F06722">
              <w:rPr>
                <w:lang w:val="en-US"/>
              </w:rPr>
              <w:t>Exploitation of specialized texts related to the different technical modules</w:t>
            </w:r>
            <w:r w:rsidRPr="00460AFA">
              <w:rPr>
                <w:lang w:val="en-US"/>
              </w:rPr>
              <w:t xml:space="preserve"> included in the program.</w:t>
            </w:r>
            <w:r w:rsidRPr="00F06722">
              <w:rPr>
                <w:lang w:val="en-US"/>
              </w:rPr>
              <w:t xml:space="preserve"> </w:t>
            </w:r>
          </w:p>
          <w:p w:rsidR="0076493B" w:rsidRPr="00F06722" w:rsidRDefault="0076493B" w:rsidP="0076493B">
            <w:pPr>
              <w:contextualSpacing/>
              <w:jc w:val="lowKashida"/>
              <w:rPr>
                <w:lang w:val="en-US"/>
              </w:rPr>
            </w:pPr>
            <w:r w:rsidRPr="00F06722">
              <w:rPr>
                <w:lang w:val="en-US"/>
              </w:rPr>
              <w:t>-</w:t>
            </w:r>
            <w:r w:rsidRPr="00F06722">
              <w:rPr>
                <w:lang w:val="en-US"/>
              </w:rPr>
              <w:tab/>
              <w:t>Contraction, abstracts and analysis of specialized texts.</w:t>
            </w:r>
          </w:p>
          <w:p w:rsidR="0076493B" w:rsidRPr="00F06722" w:rsidRDefault="0076493B" w:rsidP="0076493B">
            <w:pPr>
              <w:contextualSpacing/>
              <w:jc w:val="lowKashida"/>
              <w:rPr>
                <w:lang w:val="en-US"/>
              </w:rPr>
            </w:pPr>
            <w:r w:rsidRPr="00F06722">
              <w:rPr>
                <w:lang w:val="en-US"/>
              </w:rPr>
              <w:t>-</w:t>
            </w:r>
            <w:r w:rsidRPr="00F06722">
              <w:rPr>
                <w:lang w:val="en-US"/>
              </w:rPr>
              <w:tab/>
              <w:t>Business letters: their techniques with practical exercises.</w:t>
            </w:r>
          </w:p>
          <w:p w:rsidR="0076493B" w:rsidRPr="00F06722" w:rsidRDefault="0076493B" w:rsidP="0076493B">
            <w:pPr>
              <w:contextualSpacing/>
              <w:jc w:val="lowKashida"/>
              <w:rPr>
                <w:lang w:val="en-US"/>
              </w:rPr>
            </w:pPr>
            <w:r w:rsidRPr="00F06722">
              <w:rPr>
                <w:lang w:val="en-US"/>
              </w:rPr>
              <w:t>-</w:t>
            </w:r>
            <w:r w:rsidRPr="00F06722">
              <w:rPr>
                <w:lang w:val="en-US"/>
              </w:rPr>
              <w:tab/>
              <w:t>Reports and proceeding: their techniques with practical exercises .</w:t>
            </w:r>
          </w:p>
          <w:p w:rsidR="0076493B" w:rsidRPr="00F06722" w:rsidRDefault="0076493B" w:rsidP="0076493B">
            <w:pPr>
              <w:contextualSpacing/>
              <w:jc w:val="lowKashida"/>
              <w:rPr>
                <w:lang w:val="en-US"/>
              </w:rPr>
            </w:pPr>
            <w:r w:rsidRPr="00F06722">
              <w:rPr>
                <w:lang w:val="en-US"/>
              </w:rPr>
              <w:t>-</w:t>
            </w:r>
            <w:r w:rsidRPr="00F06722">
              <w:rPr>
                <w:lang w:val="en-US"/>
              </w:rPr>
              <w:tab/>
              <w:t xml:space="preserve">The presentation of the report – the proceeding : </w:t>
            </w:r>
          </w:p>
          <w:p w:rsidR="0076493B" w:rsidRPr="00E05C14" w:rsidRDefault="0076493B" w:rsidP="0076493B">
            <w:pPr>
              <w:contextualSpacing/>
              <w:jc w:val="lowKashida"/>
              <w:rPr>
                <w:b/>
                <w:bCs/>
                <w:lang w:val="en-US"/>
              </w:rPr>
            </w:pPr>
            <w:r w:rsidRPr="00F06722">
              <w:rPr>
                <w:lang w:val="en-US"/>
              </w:rPr>
              <w:t>-</w:t>
            </w:r>
            <w:r w:rsidRPr="00F06722">
              <w:rPr>
                <w:lang w:val="en-US"/>
              </w:rPr>
              <w:tab/>
              <w:t>English oral and written practice .</w:t>
            </w:r>
          </w:p>
          <w:p w:rsidR="0076493B" w:rsidRPr="00460AFA" w:rsidRDefault="0076493B" w:rsidP="0076493B">
            <w:pPr>
              <w:contextualSpacing/>
              <w:jc w:val="lowKashida"/>
              <w:rPr>
                <w:b/>
                <w:bCs/>
              </w:rPr>
            </w:pPr>
            <w:r>
              <w:rPr>
                <w:b/>
                <w:bCs/>
              </w:rPr>
              <w:t xml:space="preserve">Français : </w:t>
            </w:r>
            <w:r w:rsidRPr="00460AFA">
              <w:rPr>
                <w:b/>
                <w:bCs/>
              </w:rPr>
              <w:t xml:space="preserve"> </w:t>
            </w:r>
          </w:p>
          <w:p w:rsidR="0076493B" w:rsidRPr="00460AFA" w:rsidRDefault="0076493B" w:rsidP="0076493B">
            <w:pPr>
              <w:numPr>
                <w:ilvl w:val="0"/>
                <w:numId w:val="1"/>
              </w:numPr>
              <w:contextualSpacing/>
              <w:jc w:val="lowKashida"/>
            </w:pPr>
            <w:r w:rsidRPr="00460AFA">
              <w:t>Etude de texte avec exploitation structurelle.</w:t>
            </w:r>
          </w:p>
          <w:p w:rsidR="0076493B" w:rsidRPr="00460AFA" w:rsidRDefault="0076493B" w:rsidP="0076493B">
            <w:pPr>
              <w:numPr>
                <w:ilvl w:val="0"/>
                <w:numId w:val="1"/>
              </w:numPr>
              <w:contextualSpacing/>
              <w:jc w:val="lowKashida"/>
            </w:pPr>
            <w:r w:rsidRPr="00460AFA">
              <w:t>Révision et consolidation des structures de base.</w:t>
            </w:r>
          </w:p>
          <w:p w:rsidR="0076493B" w:rsidRPr="00460AFA" w:rsidRDefault="0076493B" w:rsidP="0076493B">
            <w:pPr>
              <w:numPr>
                <w:ilvl w:val="0"/>
                <w:numId w:val="1"/>
              </w:numPr>
              <w:contextualSpacing/>
              <w:jc w:val="lowKashida"/>
            </w:pPr>
            <w:r w:rsidRPr="00460AFA">
              <w:t>Insistance sur la compétence de la communication.</w:t>
            </w:r>
          </w:p>
          <w:p w:rsidR="0076493B" w:rsidRPr="00460AFA" w:rsidRDefault="0076493B" w:rsidP="0076493B">
            <w:pPr>
              <w:numPr>
                <w:ilvl w:val="0"/>
                <w:numId w:val="1"/>
              </w:numPr>
              <w:ind w:left="360"/>
              <w:contextualSpacing/>
              <w:jc w:val="lowKashida"/>
            </w:pPr>
            <w:r w:rsidRPr="00460AFA">
              <w:t>Etude de textes spécialisés ayant trait aux différents modules techniques inclus  dans le programme</w:t>
            </w:r>
            <w:r>
              <w:t>.</w:t>
            </w:r>
            <w:r w:rsidRPr="00460AFA">
              <w:t xml:space="preserve"> </w:t>
            </w:r>
            <w:r>
              <w:rPr>
                <w:rFonts w:hint="cs"/>
                <w:rtl/>
              </w:rPr>
              <w:t xml:space="preserve"> </w:t>
            </w:r>
          </w:p>
          <w:p w:rsidR="0076493B" w:rsidRPr="00460AFA" w:rsidRDefault="0076493B" w:rsidP="0076493B">
            <w:pPr>
              <w:numPr>
                <w:ilvl w:val="0"/>
                <w:numId w:val="1"/>
              </w:numPr>
              <w:contextualSpacing/>
              <w:jc w:val="lowKashida"/>
            </w:pPr>
            <w:r w:rsidRPr="00460AFA">
              <w:t xml:space="preserve">Consolidation structurelle selon les difficultés des étudiants </w:t>
            </w:r>
          </w:p>
          <w:p w:rsidR="0076493B" w:rsidRPr="00460AFA" w:rsidRDefault="0076493B" w:rsidP="0076493B">
            <w:pPr>
              <w:numPr>
                <w:ilvl w:val="0"/>
                <w:numId w:val="1"/>
              </w:numPr>
              <w:contextualSpacing/>
              <w:jc w:val="lowKashida"/>
            </w:pPr>
            <w:r w:rsidRPr="00460AFA">
              <w:t>Le paragraphe : ses techniques avec exercices pratiques.</w:t>
            </w:r>
          </w:p>
          <w:p w:rsidR="00E05C14" w:rsidRPr="000B4276" w:rsidRDefault="0076493B" w:rsidP="0076493B">
            <w:pPr>
              <w:numPr>
                <w:ilvl w:val="0"/>
                <w:numId w:val="1"/>
              </w:numPr>
              <w:contextualSpacing/>
              <w:jc w:val="lowKashida"/>
              <w:rPr>
                <w:rtl/>
              </w:rPr>
            </w:pPr>
            <w:r w:rsidRPr="00460AFA">
              <w:t>L’essai : ses techniques avec exercices pratiques.</w:t>
            </w:r>
          </w:p>
        </w:tc>
      </w:tr>
    </w:tbl>
    <w:p w:rsidR="00307221" w:rsidRPr="0078661B" w:rsidRDefault="00307221" w:rsidP="00A00123">
      <w:pPr>
        <w:bidi/>
        <w:ind w:left="-1"/>
        <w:contextualSpacing/>
        <w:jc w:val="center"/>
        <w:rPr>
          <w:rtl/>
        </w:rPr>
      </w:pPr>
      <w:r w:rsidRPr="0078661B">
        <w:rPr>
          <w:rFonts w:ascii="Simplified Arabic" w:hAnsi="Simplified Arabic" w:cs="Simplified Arabic"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4E0F3B" w:rsidRPr="00A00123" w:rsidRDefault="00A00123" w:rsidP="00A00123">
      <w:pPr>
        <w:bidi/>
        <w:contextualSpacing/>
        <w:jc w:val="lowKashida"/>
        <w:rPr>
          <w:rFonts w:asciiTheme="majorBidi" w:eastAsia="Calibri" w:hAnsiTheme="majorBidi" w:cstheme="majorBidi"/>
          <w:rtl/>
          <w:lang w:eastAsia="fr-FR" w:bidi="ar-AE"/>
        </w:rPr>
      </w:pPr>
      <w:r>
        <w:rPr>
          <w:rFonts w:ascii="Simplified Arabic" w:hAnsi="Simplified Arabic" w:cs="Simplified Arabic" w:hint="cs"/>
          <w:bCs/>
          <w:sz w:val="28"/>
          <w:szCs w:val="28"/>
          <w:rtl/>
        </w:rPr>
        <w:t xml:space="preserve"> </w:t>
      </w:r>
    </w:p>
    <w:tbl>
      <w:tblPr>
        <w:tblStyle w:val="Grilledutableau"/>
        <w:bidiVisual/>
        <w:tblW w:w="0" w:type="auto"/>
        <w:tblInd w:w="-1" w:type="dxa"/>
        <w:tblLook w:val="04A0"/>
      </w:tblPr>
      <w:tblGrid>
        <w:gridCol w:w="4923"/>
        <w:gridCol w:w="4924"/>
      </w:tblGrid>
      <w:tr w:rsidR="00085D3F" w:rsidTr="00907699">
        <w:tc>
          <w:tcPr>
            <w:tcW w:w="9847" w:type="dxa"/>
            <w:gridSpan w:val="2"/>
            <w:shd w:val="clear" w:color="auto" w:fill="C6D9F1" w:themeFill="text2" w:themeFillTint="33"/>
          </w:tcPr>
          <w:p w:rsidR="00085D3F" w:rsidRDefault="00085D3F" w:rsidP="009C6432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 xml:space="preserve">السداسي </w:t>
            </w:r>
            <w:r w:rsidR="009C6432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السادس</w:t>
            </w: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: محتوى المواد</w:t>
            </w:r>
          </w:p>
        </w:tc>
      </w:tr>
      <w:tr w:rsidR="00085D3F" w:rsidTr="00907699">
        <w:tc>
          <w:tcPr>
            <w:tcW w:w="4923" w:type="dxa"/>
            <w:shd w:val="clear" w:color="auto" w:fill="FFFFFF" w:themeFill="background1"/>
          </w:tcPr>
          <w:p w:rsidR="00085D3F" w:rsidRDefault="00085D3F" w:rsidP="004E4215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>التعليم الأساسية</w:t>
            </w:r>
            <w:r w:rsidRPr="00DE202B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="004E4215">
              <w:rPr>
                <w:rFonts w:ascii="Simplified Arabic" w:hAnsi="Simplified Arabic" w:cs="Simplified Arabic" w:hint="cs"/>
                <w:bCs/>
                <w:rtl/>
                <w:lang w:bidi="ar-DZ"/>
              </w:rPr>
              <w:t>1</w:t>
            </w:r>
          </w:p>
        </w:tc>
        <w:tc>
          <w:tcPr>
            <w:tcW w:w="4924" w:type="dxa"/>
            <w:shd w:val="clear" w:color="auto" w:fill="FFFFFF" w:themeFill="background1"/>
          </w:tcPr>
          <w:p w:rsidR="00085D3F" w:rsidRDefault="00085D3F" w:rsidP="00906174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المادة:</w:t>
            </w:r>
            <w:r w:rsidR="003A6B72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832F0E" w:rsidRPr="00FE438D">
              <w:rPr>
                <w:rFonts w:ascii="Arabic Transparent" w:hAnsi="Arabic Transparent" w:cs="Arabic Transparent" w:hint="cs"/>
                <w:b/>
                <w:rtl/>
                <w:lang w:bidi="ar-DZ"/>
              </w:rPr>
              <w:t>تاريخ الثورة التحريرية (1954-1962م)</w:t>
            </w:r>
            <w:r w:rsidR="00906174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 </w:t>
            </w:r>
            <w:r w:rsidR="00907699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085D3F" w:rsidTr="00907699">
        <w:tc>
          <w:tcPr>
            <w:tcW w:w="9847" w:type="dxa"/>
            <w:gridSpan w:val="2"/>
          </w:tcPr>
          <w:p w:rsidR="00832F0E" w:rsidRPr="0078661B" w:rsidRDefault="00832F0E" w:rsidP="00B476C1">
            <w:pPr>
              <w:pStyle w:val="Paragraphedeliste"/>
              <w:numPr>
                <w:ilvl w:val="0"/>
                <w:numId w:val="11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أوضاع الجزائر عشية الثورة التحريرية</w:t>
            </w:r>
          </w:p>
          <w:p w:rsidR="00832F0E" w:rsidRPr="0078661B" w:rsidRDefault="00832F0E" w:rsidP="00B476C1">
            <w:pPr>
              <w:pStyle w:val="Paragraphedeliste"/>
              <w:numPr>
                <w:ilvl w:val="0"/>
                <w:numId w:val="11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ميلاد حزب جبهة التحرير الوطني وجيش التحرير الوطني </w:t>
            </w:r>
          </w:p>
          <w:p w:rsidR="00832F0E" w:rsidRPr="0078661B" w:rsidRDefault="00832F0E" w:rsidP="00B476C1">
            <w:pPr>
              <w:pStyle w:val="Paragraphedeliste"/>
              <w:numPr>
                <w:ilvl w:val="0"/>
                <w:numId w:val="11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اندلاع الثورة (قراءة في بيان أول نوفمبر)</w:t>
            </w:r>
          </w:p>
          <w:p w:rsidR="00832F0E" w:rsidRPr="0078661B" w:rsidRDefault="00832F0E" w:rsidP="00B476C1">
            <w:pPr>
              <w:pStyle w:val="Paragraphedeliste"/>
              <w:numPr>
                <w:ilvl w:val="0"/>
                <w:numId w:val="11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هجوم 20 أوت 1955 (الظروف ، الوقائع، النتائج)</w:t>
            </w:r>
          </w:p>
          <w:p w:rsidR="00832F0E" w:rsidRPr="0078661B" w:rsidRDefault="00832F0E" w:rsidP="00B476C1">
            <w:pPr>
              <w:pStyle w:val="Paragraphedeliste"/>
              <w:numPr>
                <w:ilvl w:val="0"/>
                <w:numId w:val="11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مؤتمر الصومام (الظروف، الوقائع، النتائج)</w:t>
            </w:r>
          </w:p>
          <w:p w:rsidR="00832F0E" w:rsidRPr="0078661B" w:rsidRDefault="00832F0E" w:rsidP="00B476C1">
            <w:pPr>
              <w:pStyle w:val="Paragraphedeliste"/>
              <w:numPr>
                <w:ilvl w:val="0"/>
                <w:numId w:val="11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التنظيم السياسي للثورة (على المستوى الداخلي والخارجي)</w:t>
            </w:r>
          </w:p>
          <w:p w:rsidR="00832F0E" w:rsidRPr="0078661B" w:rsidRDefault="00832F0E" w:rsidP="00B476C1">
            <w:pPr>
              <w:pStyle w:val="Paragraphedeliste"/>
              <w:numPr>
                <w:ilvl w:val="0"/>
                <w:numId w:val="11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التنظيم العسكري للثورة (التزود بالأسلحة، وأساليب المواجهة العسكرية)</w:t>
            </w:r>
          </w:p>
          <w:p w:rsidR="00832F0E" w:rsidRPr="0078661B" w:rsidRDefault="00832F0E" w:rsidP="00B476C1">
            <w:pPr>
              <w:pStyle w:val="Paragraphedeliste"/>
              <w:numPr>
                <w:ilvl w:val="0"/>
                <w:numId w:val="11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الخطط الفرنسية للقضاء على الثورة</w:t>
            </w:r>
          </w:p>
          <w:p w:rsidR="00832F0E" w:rsidRPr="0078661B" w:rsidRDefault="00832F0E" w:rsidP="00B476C1">
            <w:pPr>
              <w:pStyle w:val="Paragraphedeliste"/>
              <w:numPr>
                <w:ilvl w:val="0"/>
                <w:numId w:val="11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الحكومة المؤقتة (نشاطها على المستوى الداخلي والخارجي)</w:t>
            </w:r>
          </w:p>
          <w:p w:rsidR="00085D3F" w:rsidRPr="00832F0E" w:rsidRDefault="00832F0E" w:rsidP="00B476C1">
            <w:pPr>
              <w:pStyle w:val="Paragraphedeliste"/>
              <w:numPr>
                <w:ilvl w:val="0"/>
                <w:numId w:val="11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78661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المفاوضات والاستقلال</w:t>
            </w:r>
          </w:p>
        </w:tc>
      </w:tr>
      <w:tr w:rsidR="00085D3F" w:rsidTr="00907699">
        <w:tc>
          <w:tcPr>
            <w:tcW w:w="4923" w:type="dxa"/>
            <w:shd w:val="clear" w:color="auto" w:fill="FFFFFF" w:themeFill="background1"/>
          </w:tcPr>
          <w:p w:rsidR="00085D3F" w:rsidRDefault="00085D3F" w:rsidP="004E4215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>التعليم الأساسية</w:t>
            </w:r>
            <w:r w:rsidRPr="00DE202B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="004E4215">
              <w:rPr>
                <w:rFonts w:ascii="Simplified Arabic" w:hAnsi="Simplified Arabic" w:cs="Simplified Arabic" w:hint="cs"/>
                <w:bCs/>
                <w:rtl/>
                <w:lang w:bidi="ar-DZ"/>
              </w:rPr>
              <w:t>1</w:t>
            </w:r>
          </w:p>
        </w:tc>
        <w:tc>
          <w:tcPr>
            <w:tcW w:w="4924" w:type="dxa"/>
            <w:shd w:val="clear" w:color="auto" w:fill="FFFFFF" w:themeFill="background1"/>
          </w:tcPr>
          <w:p w:rsidR="00085D3F" w:rsidRDefault="00085D3F" w:rsidP="00906174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المادة: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 </w:t>
            </w:r>
            <w:r w:rsidR="004E4215" w:rsidRPr="004E4215">
              <w:rPr>
                <w:rFonts w:ascii="Simplified Arabic" w:hAnsi="Simplified Arabic" w:cs="Simplified Arabic" w:hint="cs"/>
                <w:b/>
                <w:rtl/>
              </w:rPr>
              <w:t>ما قبل التاريخ الشمال الإفريقي</w:t>
            </w:r>
            <w:r w:rsidR="00906174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="00907699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085D3F" w:rsidTr="00907699">
        <w:tc>
          <w:tcPr>
            <w:tcW w:w="9847" w:type="dxa"/>
            <w:gridSpan w:val="2"/>
          </w:tcPr>
          <w:p w:rsidR="00420140" w:rsidRPr="00420140" w:rsidRDefault="00420140" w:rsidP="00B476C1">
            <w:pPr>
              <w:pStyle w:val="Paragraphedeliste"/>
              <w:numPr>
                <w:ilvl w:val="0"/>
                <w:numId w:val="28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حضارات العصر الحجري القديم</w:t>
            </w:r>
            <w:r w:rsidRPr="0042014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؛</w:t>
            </w:r>
          </w:p>
          <w:p w:rsidR="00420140" w:rsidRPr="00420140" w:rsidRDefault="00420140" w:rsidP="00B476C1">
            <w:pPr>
              <w:pStyle w:val="Paragraphedeliste"/>
              <w:numPr>
                <w:ilvl w:val="0"/>
                <w:numId w:val="28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إنسان</w:t>
            </w: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 </w:t>
            </w:r>
            <w:r w:rsidRPr="00992D56">
              <w:rPr>
                <w:b/>
                <w:rtl/>
              </w:rPr>
              <w:t>الأطلسي</w:t>
            </w:r>
            <w:r w:rsidR="00623AA0">
              <w:rPr>
                <w:rFonts w:hint="cs"/>
                <w:b/>
                <w:rtl/>
              </w:rPr>
              <w:t xml:space="preserve"> </w:t>
            </w:r>
            <w:r w:rsidRPr="00992D56">
              <w:rPr>
                <w:b/>
              </w:rPr>
              <w:t>Atlanthropus</w:t>
            </w: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 </w:t>
            </w:r>
            <w:r w:rsidRPr="00992D56">
              <w:rPr>
                <w:b/>
              </w:rPr>
              <w:t>Maurétanicus</w:t>
            </w: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 </w:t>
            </w: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(تغنيف</w:t>
            </w: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 </w:t>
            </w: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بمعسكر)</w:t>
            </w: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 </w:t>
            </w: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وسيدي</w:t>
            </w: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 </w:t>
            </w: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عبدالرحمان (المغرب).</w:t>
            </w:r>
          </w:p>
          <w:p w:rsidR="00420140" w:rsidRPr="00420140" w:rsidRDefault="00420140" w:rsidP="00B476C1">
            <w:pPr>
              <w:pStyle w:val="Paragraphedeliste"/>
              <w:numPr>
                <w:ilvl w:val="0"/>
                <w:numId w:val="28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حضار</w:t>
            </w:r>
            <w:r w:rsidRPr="0042014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تا</w:t>
            </w: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 العصر الحجري القديم الأوسط </w:t>
            </w:r>
            <w:r w:rsidRPr="0042014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(</w:t>
            </w: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الموستيرية</w:t>
            </w:r>
            <w:r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 </w:t>
            </w: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والعاتيرية</w:t>
            </w:r>
            <w:r w:rsidRPr="0042014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)</w:t>
            </w: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.</w:t>
            </w:r>
          </w:p>
          <w:p w:rsidR="00420140" w:rsidRPr="00420140" w:rsidRDefault="00420140" w:rsidP="00B476C1">
            <w:pPr>
              <w:pStyle w:val="Paragraphedeliste"/>
              <w:numPr>
                <w:ilvl w:val="0"/>
                <w:numId w:val="28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إنسان جبل إرهود ودار السلطان</w:t>
            </w:r>
            <w:r w:rsidRPr="0042014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؛</w:t>
            </w:r>
          </w:p>
          <w:p w:rsidR="00420140" w:rsidRPr="00420140" w:rsidRDefault="00420140" w:rsidP="00B476C1">
            <w:pPr>
              <w:pStyle w:val="Paragraphedeliste"/>
              <w:numPr>
                <w:ilvl w:val="0"/>
                <w:numId w:val="28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حضار</w:t>
            </w:r>
            <w:r w:rsidRPr="0042014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تا</w:t>
            </w: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 العصر الحجري المتأخر الإبيرية المغربية (الوهرانية)  والقفصية</w:t>
            </w:r>
            <w:r w:rsidRPr="0042014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؛</w:t>
            </w:r>
          </w:p>
          <w:p w:rsidR="00420140" w:rsidRPr="00420140" w:rsidRDefault="00420140" w:rsidP="00B476C1">
            <w:pPr>
              <w:pStyle w:val="Paragraphedeliste"/>
              <w:numPr>
                <w:ilvl w:val="0"/>
                <w:numId w:val="28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lastRenderedPageBreak/>
              <w:t xml:space="preserve">الإنسان  العاقل المغربي (مشتى العربي، </w:t>
            </w:r>
            <w:r w:rsidR="00ED789B" w:rsidRPr="00ED789B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مشطتىأفالو</w:t>
            </w: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)</w:t>
            </w:r>
            <w:r w:rsidRPr="0042014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؛</w:t>
            </w:r>
          </w:p>
          <w:p w:rsidR="00420140" w:rsidRPr="00420140" w:rsidRDefault="00420140" w:rsidP="00B476C1">
            <w:pPr>
              <w:pStyle w:val="Paragraphedeliste"/>
              <w:numPr>
                <w:ilvl w:val="0"/>
                <w:numId w:val="28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الإنسان فجر متوسطي</w:t>
            </w:r>
            <w:r w:rsidR="00ED789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 xml:space="preserve"> </w:t>
            </w:r>
            <w:r w:rsidRPr="009F03D3">
              <w:rPr>
                <w:b/>
              </w:rPr>
              <w:t>Proto-Méditerranéen</w:t>
            </w:r>
          </w:p>
          <w:p w:rsidR="00420140" w:rsidRPr="00420140" w:rsidRDefault="00420140" w:rsidP="00B476C1">
            <w:pPr>
              <w:pStyle w:val="Paragraphedeliste"/>
              <w:numPr>
                <w:ilvl w:val="0"/>
                <w:numId w:val="28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حضارات العصر الحجري الحديث</w:t>
            </w:r>
            <w:r w:rsidRPr="0042014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؛</w:t>
            </w:r>
          </w:p>
          <w:p w:rsidR="00085D3F" w:rsidRPr="00420140" w:rsidRDefault="00420140" w:rsidP="00B476C1">
            <w:pPr>
              <w:pStyle w:val="Paragraphedeliste"/>
              <w:numPr>
                <w:ilvl w:val="0"/>
                <w:numId w:val="28"/>
              </w:numPr>
              <w:bidi/>
              <w:jc w:val="lowKashida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فن</w:t>
            </w:r>
            <w:r w:rsidRPr="0042014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ّ</w:t>
            </w: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 الر</w:t>
            </w:r>
            <w:r w:rsidRPr="0042014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ّ</w:t>
            </w: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سم</w:t>
            </w:r>
            <w:r w:rsidRPr="0042014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،</w:t>
            </w: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 والحياة الاجتماعية والاقتصادية بمنطقة الصحراء والأطلس الصحراوي (ال</w:t>
            </w:r>
            <w:r w:rsidRPr="0042014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ط</w:t>
            </w: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اسيلي</w:t>
            </w:r>
            <w:r w:rsidRPr="0042014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،</w:t>
            </w: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 الهقار</w:t>
            </w:r>
            <w:r w:rsidRPr="00420140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</w:rPr>
              <w:t>،</w:t>
            </w:r>
            <w:r w:rsidRPr="00420140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 xml:space="preserve"> وجبال عمور)</w:t>
            </w:r>
          </w:p>
        </w:tc>
      </w:tr>
      <w:tr w:rsidR="00085D3F" w:rsidTr="00907699">
        <w:tc>
          <w:tcPr>
            <w:tcW w:w="4923" w:type="dxa"/>
          </w:tcPr>
          <w:p w:rsidR="00085D3F" w:rsidRDefault="00085D3F" w:rsidP="009F54E5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lastRenderedPageBreak/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>التعليم الأساسية</w:t>
            </w:r>
            <w:r w:rsidRPr="00DE202B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="009F54E5">
              <w:rPr>
                <w:rFonts w:ascii="Simplified Arabic" w:hAnsi="Simplified Arabic" w:cs="Simplified Arabic" w:hint="cs"/>
                <w:bCs/>
                <w:rtl/>
                <w:lang w:bidi="ar-DZ"/>
              </w:rPr>
              <w:t>2</w:t>
            </w:r>
          </w:p>
        </w:tc>
        <w:tc>
          <w:tcPr>
            <w:tcW w:w="4924" w:type="dxa"/>
          </w:tcPr>
          <w:p w:rsidR="00085D3F" w:rsidRPr="00FF134E" w:rsidRDefault="00085D3F" w:rsidP="00906174">
            <w:pPr>
              <w:bidi/>
              <w:ind w:left="-1"/>
              <w:contextualSpacing/>
              <w:jc w:val="lowKashida"/>
              <w:rPr>
                <w:rFonts w:ascii="Simplified Arabic" w:hAnsi="Simplified Arabic" w:cs="Simplified Arabic"/>
                <w:bCs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133053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>:</w:t>
            </w:r>
            <w:r w:rsidRPr="00133053">
              <w:rPr>
                <w:rFonts w:ascii="Simplified Arabic" w:hAnsi="Simplified Arabic" w:cs="Simplified Arabic"/>
                <w:b/>
                <w:rtl/>
                <w:lang w:bidi="ar-DZ"/>
              </w:rPr>
              <w:t xml:space="preserve"> </w:t>
            </w:r>
            <w:r w:rsidR="000165BA" w:rsidRPr="000165BA">
              <w:rPr>
                <w:rFonts w:ascii="Simplified Arabic" w:hAnsi="Simplified Arabic" w:cs="Simplified Arabic" w:hint="cs"/>
                <w:b/>
                <w:rtl/>
              </w:rPr>
              <w:t>المشرق الإسلامي</w:t>
            </w:r>
            <w:r w:rsidR="000165BA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</w:rPr>
              <w:t xml:space="preserve"> </w:t>
            </w:r>
            <w:r w:rsidR="000165BA" w:rsidRPr="000165BA">
              <w:rPr>
                <w:rFonts w:ascii="Simplified Arabic" w:hAnsi="Simplified Arabic" w:cs="Simplified Arabic" w:hint="cs"/>
                <w:b/>
                <w:rtl/>
              </w:rPr>
              <w:t>ما بين (8-15م) 2</w:t>
            </w:r>
            <w:r w:rsidR="00906174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</w:p>
        </w:tc>
      </w:tr>
      <w:tr w:rsidR="00085D3F" w:rsidTr="00907699">
        <w:tc>
          <w:tcPr>
            <w:tcW w:w="9847" w:type="dxa"/>
            <w:gridSpan w:val="2"/>
          </w:tcPr>
          <w:p w:rsidR="000165BA" w:rsidRPr="0078661B" w:rsidRDefault="000165BA" w:rsidP="00B476C1">
            <w:pPr>
              <w:pStyle w:val="Paragraphedeliste"/>
              <w:numPr>
                <w:ilvl w:val="0"/>
                <w:numId w:val="5"/>
              </w:numPr>
              <w:bidi/>
              <w:jc w:val="left"/>
              <w:rPr>
                <w:rFonts w:eastAsia="Times New Roman"/>
                <w:sz w:val="28"/>
                <w:szCs w:val="28"/>
                <w:lang w:eastAsia="fr-FR"/>
              </w:rPr>
            </w:pPr>
            <w:r>
              <w:rPr>
                <w:rFonts w:eastAsia="Times New Roman" w:hint="cs"/>
                <w:sz w:val="28"/>
                <w:szCs w:val="28"/>
                <w:rtl/>
                <w:lang w:eastAsia="fr-FR" w:bidi="ar-DZ"/>
              </w:rPr>
              <w:t xml:space="preserve">الخلافة الفاطمية في المشرق الإسلامي </w:t>
            </w:r>
          </w:p>
          <w:p w:rsidR="000165BA" w:rsidRPr="0078661B" w:rsidRDefault="000165BA" w:rsidP="00B476C1">
            <w:pPr>
              <w:pStyle w:val="Paragraphedeliste"/>
              <w:numPr>
                <w:ilvl w:val="0"/>
                <w:numId w:val="5"/>
              </w:numPr>
              <w:bidi/>
              <w:jc w:val="left"/>
              <w:rPr>
                <w:rFonts w:eastAsia="Times New Roman"/>
                <w:sz w:val="28"/>
                <w:szCs w:val="28"/>
                <w:rtl/>
                <w:lang w:eastAsia="fr-FR"/>
              </w:rPr>
            </w:pPr>
            <w:r w:rsidRPr="0078661B">
              <w:rPr>
                <w:rFonts w:eastAsia="Times New Roman"/>
                <w:sz w:val="28"/>
                <w:szCs w:val="28"/>
                <w:rtl/>
                <w:lang w:eastAsia="fr-FR" w:bidi="ar-DZ"/>
              </w:rPr>
              <w:t>الـمجتمع المشرقي في عهد الفاطميين .</w:t>
            </w:r>
          </w:p>
          <w:p w:rsidR="000165BA" w:rsidRPr="0078661B" w:rsidRDefault="000165BA" w:rsidP="00B476C1">
            <w:pPr>
              <w:pStyle w:val="Paragraphedeliste"/>
              <w:numPr>
                <w:ilvl w:val="0"/>
                <w:numId w:val="5"/>
              </w:numPr>
              <w:bidi/>
              <w:jc w:val="left"/>
              <w:rPr>
                <w:rFonts w:eastAsia="Times New Roman"/>
                <w:sz w:val="28"/>
                <w:szCs w:val="28"/>
                <w:rtl/>
                <w:lang w:eastAsia="fr-FR"/>
              </w:rPr>
            </w:pPr>
            <w:r>
              <w:rPr>
                <w:rFonts w:eastAsia="Times New Roman" w:hint="cs"/>
                <w:sz w:val="28"/>
                <w:szCs w:val="28"/>
                <w:rtl/>
                <w:lang w:eastAsia="fr-FR" w:bidi="ar-DZ"/>
              </w:rPr>
              <w:t xml:space="preserve">الأزمات السياسية والاقتصادية والمذهبية في عهد الدولة الفاطمية </w:t>
            </w:r>
          </w:p>
          <w:p w:rsidR="00085D3F" w:rsidRPr="000165BA" w:rsidRDefault="000165BA" w:rsidP="00230B32">
            <w:pPr>
              <w:pStyle w:val="Paragraphedeliste"/>
              <w:numPr>
                <w:ilvl w:val="0"/>
                <w:numId w:val="5"/>
              </w:numPr>
              <w:tabs>
                <w:tab w:val="num" w:pos="1004"/>
              </w:tabs>
              <w:bidi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1751EF">
              <w:rPr>
                <w:rFonts w:eastAsia="Times New Roman" w:hint="cs"/>
                <w:sz w:val="28"/>
                <w:szCs w:val="28"/>
                <w:rtl/>
                <w:lang w:eastAsia="fr-FR" w:bidi="ar-DZ"/>
              </w:rPr>
              <w:t>سقوط الدولة الفاطمية وظهور الدول السلطانية</w:t>
            </w:r>
            <w:r w:rsidR="00230B32">
              <w:rPr>
                <w:rFonts w:eastAsia="Times New Roman" w:hint="cs"/>
                <w:sz w:val="28"/>
                <w:szCs w:val="28"/>
                <w:rtl/>
                <w:lang w:eastAsia="fr-FR" w:bidi="ar-DZ"/>
              </w:rPr>
              <w:t xml:space="preserve"> </w:t>
            </w:r>
            <w:r w:rsidRPr="001751EF">
              <w:rPr>
                <w:rFonts w:eastAsia="Times New Roman" w:hint="cs"/>
                <w:sz w:val="28"/>
                <w:szCs w:val="28"/>
                <w:rtl/>
                <w:lang w:eastAsia="fr-FR" w:bidi="ar-DZ"/>
              </w:rPr>
              <w:t>(الأيوبيون، المماليك)</w:t>
            </w:r>
          </w:p>
        </w:tc>
      </w:tr>
      <w:tr w:rsidR="00085D3F" w:rsidTr="00907699">
        <w:tc>
          <w:tcPr>
            <w:tcW w:w="4923" w:type="dxa"/>
          </w:tcPr>
          <w:p w:rsidR="00085D3F" w:rsidRDefault="00085D3F" w:rsidP="00275A0D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>التعليم الأساسية</w:t>
            </w:r>
            <w:r w:rsidRPr="00DE202B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="00275A0D">
              <w:rPr>
                <w:rFonts w:ascii="Simplified Arabic" w:hAnsi="Simplified Arabic" w:cs="Simplified Arabic" w:hint="cs"/>
                <w:bCs/>
                <w:rtl/>
                <w:lang w:bidi="ar-DZ"/>
              </w:rPr>
              <w:t>2</w:t>
            </w:r>
          </w:p>
        </w:tc>
        <w:tc>
          <w:tcPr>
            <w:tcW w:w="4924" w:type="dxa"/>
          </w:tcPr>
          <w:p w:rsidR="00085D3F" w:rsidRDefault="00085D3F" w:rsidP="00906174">
            <w:pPr>
              <w:bidi/>
              <w:ind w:left="-1"/>
              <w:contextualSpacing/>
              <w:jc w:val="lowKashida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DB6F53">
              <w:rPr>
                <w:b/>
                <w:rtl/>
                <w:lang w:bidi="ar-DZ"/>
              </w:rPr>
              <w:t xml:space="preserve">: </w:t>
            </w:r>
            <w:r w:rsidR="000165BA" w:rsidRPr="000165BA">
              <w:rPr>
                <w:rFonts w:ascii="Simplified Arabic" w:hAnsi="Simplified Arabic" w:cs="Simplified Arabic" w:hint="cs"/>
                <w:b/>
                <w:rtl/>
              </w:rPr>
              <w:t>تطور الحركات المذهبية في العالم الإسلامي</w:t>
            </w:r>
            <w:r w:rsidR="00906174">
              <w:rPr>
                <w:rFonts w:hint="cs"/>
                <w:bCs/>
                <w:rtl/>
                <w:lang w:bidi="ar-DZ"/>
              </w:rPr>
              <w:t xml:space="preserve"> </w:t>
            </w:r>
            <w:r w:rsidR="00907699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</w:p>
        </w:tc>
      </w:tr>
      <w:tr w:rsidR="00085D3F" w:rsidTr="00907699">
        <w:tc>
          <w:tcPr>
            <w:tcW w:w="9847" w:type="dxa"/>
            <w:gridSpan w:val="2"/>
          </w:tcPr>
          <w:p w:rsidR="005C3B62" w:rsidRDefault="00230B32" w:rsidP="00230B32">
            <w:pPr>
              <w:pStyle w:val="Paragraphedeliste"/>
              <w:numPr>
                <w:ilvl w:val="0"/>
                <w:numId w:val="33"/>
              </w:numPr>
              <w:bidi/>
              <w:jc w:val="both"/>
              <w:rPr>
                <w:rFonts w:cs="Arabic Transparent"/>
                <w:b/>
                <w:sz w:val="28"/>
                <w:szCs w:val="28"/>
                <w:lang w:bidi="ar-DZ"/>
              </w:rPr>
            </w:pPr>
            <w:r>
              <w:rPr>
                <w:rFonts w:cs="Arabic Transparent" w:hint="cs"/>
                <w:b/>
                <w:sz w:val="28"/>
                <w:szCs w:val="28"/>
                <w:rtl/>
                <w:lang w:bidi="ar-DZ"/>
              </w:rPr>
              <w:t>تطور مدارس ال</w:t>
            </w:r>
            <w:r w:rsidR="005C3B62" w:rsidRPr="005C3B62">
              <w:rPr>
                <w:rFonts w:cs="Arabic Transparent" w:hint="cs"/>
                <w:b/>
                <w:sz w:val="28"/>
                <w:szCs w:val="28"/>
                <w:rtl/>
                <w:lang w:bidi="ar-DZ"/>
              </w:rPr>
              <w:t>مذاهب الاسلامية</w:t>
            </w:r>
            <w:r w:rsidR="005C3B62">
              <w:rPr>
                <w:rFonts w:cs="Arabic Transparent" w:hint="cs"/>
                <w:b/>
                <w:sz w:val="28"/>
                <w:szCs w:val="28"/>
                <w:rtl/>
                <w:lang w:bidi="ar-DZ"/>
              </w:rPr>
              <w:t>: المالكية، الحنفية، الشافعية، الحنبلية، الظاهرية، الاباضية</w:t>
            </w:r>
          </w:p>
          <w:p w:rsidR="00F63788" w:rsidRDefault="00BE119C" w:rsidP="005C3B62">
            <w:pPr>
              <w:pStyle w:val="Paragraphedeliste"/>
              <w:numPr>
                <w:ilvl w:val="0"/>
                <w:numId w:val="33"/>
              </w:numPr>
              <w:bidi/>
              <w:jc w:val="both"/>
              <w:rPr>
                <w:rFonts w:cs="Arabic Transparent"/>
                <w:b/>
                <w:sz w:val="28"/>
                <w:szCs w:val="28"/>
                <w:lang w:bidi="ar-DZ"/>
              </w:rPr>
            </w:pPr>
            <w:r>
              <w:rPr>
                <w:rFonts w:cs="Arabic Transparent" w:hint="cs"/>
                <w:b/>
                <w:sz w:val="28"/>
                <w:szCs w:val="28"/>
                <w:rtl/>
                <w:lang w:bidi="ar-DZ"/>
              </w:rPr>
              <w:t xml:space="preserve">حركة الخوارج: فروعها وأصولها الفكرية والعقائدية </w:t>
            </w:r>
            <w:r w:rsidR="00F63788">
              <w:rPr>
                <w:rFonts w:cs="Arabic Transparent" w:hint="cs"/>
                <w:b/>
                <w:sz w:val="28"/>
                <w:szCs w:val="28"/>
                <w:rtl/>
                <w:lang w:bidi="ar-DZ"/>
              </w:rPr>
              <w:t>وثوراتها</w:t>
            </w:r>
          </w:p>
          <w:p w:rsidR="001B6C5E" w:rsidRDefault="00F63788" w:rsidP="007D6569">
            <w:pPr>
              <w:pStyle w:val="Paragraphedeliste"/>
              <w:numPr>
                <w:ilvl w:val="0"/>
                <w:numId w:val="33"/>
              </w:numPr>
              <w:bidi/>
              <w:jc w:val="both"/>
              <w:rPr>
                <w:rFonts w:cs="Arabic Transparent"/>
                <w:b/>
                <w:sz w:val="28"/>
                <w:szCs w:val="28"/>
                <w:lang w:bidi="ar-DZ"/>
              </w:rPr>
            </w:pPr>
            <w:r>
              <w:rPr>
                <w:rFonts w:cs="Arabic Transparent" w:hint="cs"/>
                <w:b/>
                <w:sz w:val="28"/>
                <w:szCs w:val="28"/>
                <w:rtl/>
                <w:lang w:bidi="ar-DZ"/>
              </w:rPr>
              <w:t>الحركة العلوية-الشيعية</w:t>
            </w:r>
            <w:r w:rsidR="007A39C1">
              <w:rPr>
                <w:rFonts w:cs="Arabic Transparent" w:hint="cs"/>
                <w:b/>
                <w:sz w:val="28"/>
                <w:szCs w:val="28"/>
                <w:rtl/>
                <w:lang w:bidi="ar-DZ"/>
              </w:rPr>
              <w:t>:</w:t>
            </w:r>
            <w:r w:rsidR="007D6569">
              <w:rPr>
                <w:rFonts w:cs="Arabic Transparent" w:hint="cs"/>
                <w:b/>
                <w:sz w:val="28"/>
                <w:szCs w:val="28"/>
                <w:rtl/>
                <w:lang w:bidi="ar-DZ"/>
              </w:rPr>
              <w:t xml:space="preserve"> فروعها وأصولها الفكرية والعقائدية وثوراتها</w:t>
            </w:r>
          </w:p>
          <w:p w:rsidR="007D6569" w:rsidRPr="001B6C5E" w:rsidRDefault="001B6C5E" w:rsidP="001B6C5E">
            <w:pPr>
              <w:pStyle w:val="Paragraphedeliste"/>
              <w:numPr>
                <w:ilvl w:val="0"/>
                <w:numId w:val="1"/>
              </w:numPr>
              <w:bidi/>
              <w:jc w:val="both"/>
              <w:rPr>
                <w:rFonts w:cs="Arabic Transparent"/>
                <w:b/>
                <w:sz w:val="28"/>
                <w:szCs w:val="28"/>
                <w:lang w:bidi="ar-DZ"/>
              </w:rPr>
            </w:pPr>
            <w:r w:rsidRPr="001B6C5E">
              <w:rPr>
                <w:rFonts w:cs="Arabic Transparent"/>
                <w:b/>
                <w:sz w:val="28"/>
                <w:szCs w:val="28"/>
                <w:rtl/>
                <w:lang w:bidi="ar-DZ"/>
              </w:rPr>
              <w:t>الإثنا عشرية أو الإمامية</w:t>
            </w:r>
            <w:r w:rsidR="007A39C1" w:rsidRPr="001B6C5E">
              <w:rPr>
                <w:rFonts w:cs="Arabic Transparent" w:hint="cs"/>
                <w:b/>
                <w:sz w:val="28"/>
                <w:szCs w:val="28"/>
                <w:rtl/>
                <w:lang w:bidi="ar-DZ"/>
              </w:rPr>
              <w:t xml:space="preserve"> </w:t>
            </w:r>
          </w:p>
          <w:p w:rsidR="007D6569" w:rsidRDefault="007D6569" w:rsidP="007D6569">
            <w:pPr>
              <w:pStyle w:val="Paragraphedeliste"/>
              <w:numPr>
                <w:ilvl w:val="0"/>
                <w:numId w:val="1"/>
              </w:numPr>
              <w:bidi/>
              <w:jc w:val="both"/>
              <w:rPr>
                <w:rFonts w:cs="Arabic Transparent"/>
                <w:b/>
                <w:sz w:val="28"/>
                <w:szCs w:val="28"/>
                <w:lang w:bidi="ar-DZ"/>
              </w:rPr>
            </w:pPr>
            <w:r>
              <w:rPr>
                <w:rFonts w:cs="Arabic Transparent" w:hint="cs"/>
                <w:b/>
                <w:sz w:val="28"/>
                <w:szCs w:val="28"/>
                <w:rtl/>
                <w:lang w:bidi="ar-DZ"/>
              </w:rPr>
              <w:t>الشيعة الزيدية وانتشارها</w:t>
            </w:r>
          </w:p>
          <w:p w:rsidR="009F03D3" w:rsidRDefault="007D6569" w:rsidP="001B6C5E">
            <w:pPr>
              <w:pStyle w:val="Paragraphedeliste"/>
              <w:numPr>
                <w:ilvl w:val="0"/>
                <w:numId w:val="1"/>
              </w:numPr>
              <w:bidi/>
              <w:jc w:val="both"/>
              <w:rPr>
                <w:rFonts w:cs="Arabic Transparent"/>
                <w:b/>
                <w:sz w:val="28"/>
                <w:szCs w:val="28"/>
                <w:lang w:bidi="ar-DZ"/>
              </w:rPr>
            </w:pPr>
            <w:r>
              <w:rPr>
                <w:rFonts w:cs="Arabic Transparent" w:hint="cs"/>
                <w:b/>
                <w:sz w:val="28"/>
                <w:szCs w:val="28"/>
                <w:rtl/>
                <w:lang w:bidi="ar-DZ"/>
              </w:rPr>
              <w:t xml:space="preserve">الشيعة الاسماعيلية وفرقها  </w:t>
            </w:r>
          </w:p>
          <w:p w:rsidR="001B6C5E" w:rsidRDefault="00E62A4C" w:rsidP="001B6C5E">
            <w:pPr>
              <w:pStyle w:val="Paragraphedeliste"/>
              <w:numPr>
                <w:ilvl w:val="0"/>
                <w:numId w:val="33"/>
              </w:numPr>
              <w:bidi/>
              <w:jc w:val="both"/>
              <w:rPr>
                <w:rFonts w:cs="Arabic Transparent"/>
                <w:b/>
                <w:sz w:val="28"/>
                <w:szCs w:val="28"/>
                <w:lang w:bidi="ar-DZ"/>
              </w:rPr>
            </w:pPr>
            <w:r>
              <w:rPr>
                <w:rFonts w:cs="Arabic Transparent" w:hint="cs"/>
                <w:b/>
                <w:sz w:val="28"/>
                <w:szCs w:val="28"/>
                <w:rtl/>
                <w:lang w:bidi="ar-DZ"/>
              </w:rPr>
              <w:t>دعوة المرابطين والموحدين وقيام دولتهم</w:t>
            </w:r>
          </w:p>
          <w:p w:rsidR="003D4367" w:rsidRDefault="00E62A4C" w:rsidP="00E62A4C">
            <w:pPr>
              <w:pStyle w:val="Paragraphedeliste"/>
              <w:numPr>
                <w:ilvl w:val="0"/>
                <w:numId w:val="33"/>
              </w:numPr>
              <w:bidi/>
              <w:jc w:val="both"/>
              <w:rPr>
                <w:rFonts w:cs="Arabic Transparent"/>
                <w:b/>
                <w:sz w:val="28"/>
                <w:szCs w:val="28"/>
                <w:lang w:bidi="ar-DZ"/>
              </w:rPr>
            </w:pPr>
            <w:r>
              <w:rPr>
                <w:rFonts w:cs="Arabic Transparent" w:hint="cs"/>
                <w:b/>
                <w:sz w:val="28"/>
                <w:szCs w:val="28"/>
                <w:rtl/>
                <w:lang w:bidi="ar-DZ"/>
              </w:rPr>
              <w:t>تطور التيار الصوفي وانتشار فرقه</w:t>
            </w:r>
          </w:p>
          <w:p w:rsidR="00085D3F" w:rsidRPr="00E62A4C" w:rsidRDefault="00E62A4C" w:rsidP="00E62A4C">
            <w:pPr>
              <w:pStyle w:val="Paragraphedeliste"/>
              <w:numPr>
                <w:ilvl w:val="0"/>
                <w:numId w:val="33"/>
              </w:numPr>
              <w:bidi/>
              <w:jc w:val="both"/>
              <w:rPr>
                <w:rFonts w:cs="Arabic Transparent"/>
                <w:b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b/>
                <w:sz w:val="28"/>
                <w:szCs w:val="28"/>
                <w:rtl/>
                <w:lang w:bidi="ar-DZ"/>
              </w:rPr>
              <w:t xml:space="preserve">فرق إسلامية اخرى </w:t>
            </w:r>
          </w:p>
        </w:tc>
      </w:tr>
      <w:tr w:rsidR="00085D3F" w:rsidTr="00907699">
        <w:tc>
          <w:tcPr>
            <w:tcW w:w="4923" w:type="dxa"/>
          </w:tcPr>
          <w:p w:rsidR="00085D3F" w:rsidRDefault="00085D3F" w:rsidP="00907699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5F3BC7"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>التعليم الأساسية</w:t>
            </w:r>
            <w:r w:rsidR="005F3BC7" w:rsidRPr="00DE202B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="005F3BC7">
              <w:rPr>
                <w:rFonts w:ascii="Simplified Arabic" w:hAnsi="Simplified Arabic" w:cs="Simplified Arabic" w:hint="cs"/>
                <w:bCs/>
                <w:rtl/>
                <w:lang w:bidi="ar-DZ"/>
              </w:rPr>
              <w:t>2</w:t>
            </w:r>
          </w:p>
        </w:tc>
        <w:tc>
          <w:tcPr>
            <w:tcW w:w="4924" w:type="dxa"/>
          </w:tcPr>
          <w:p w:rsidR="00085D3F" w:rsidRDefault="00085D3F" w:rsidP="00906174">
            <w:pPr>
              <w:bidi/>
              <w:ind w:left="-1"/>
              <w:contextualSpacing/>
              <w:jc w:val="lowKashida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133053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>:</w:t>
            </w:r>
            <w:r w:rsidR="000165BA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 xml:space="preserve"> </w:t>
            </w:r>
            <w:r w:rsidR="000165BA" w:rsidRPr="000165BA">
              <w:rPr>
                <w:rFonts w:ascii="Simplified Arabic" w:hAnsi="Simplified Arabic" w:cs="Simplified Arabic" w:hint="cs"/>
                <w:b/>
                <w:rtl/>
              </w:rPr>
              <w:t>المشرق العربي (1516-1914) 2</w:t>
            </w:r>
            <w:r w:rsidR="00A0170D"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906174">
              <w:rPr>
                <w:rFonts w:hint="cs"/>
                <w:bCs/>
                <w:rtl/>
                <w:lang w:bidi="ar-DZ"/>
              </w:rPr>
              <w:t xml:space="preserve"> </w:t>
            </w:r>
            <w:r w:rsidRPr="00133053">
              <w:rPr>
                <w:rFonts w:ascii="Simplified Arabic" w:hAnsi="Simplified Arabic" w:cs="Simplified Arabic"/>
                <w:b/>
                <w:rtl/>
                <w:lang w:bidi="ar-DZ"/>
              </w:rPr>
              <w:t xml:space="preserve"> </w:t>
            </w:r>
            <w:r w:rsidR="00907699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085D3F" w:rsidTr="00907699">
        <w:tc>
          <w:tcPr>
            <w:tcW w:w="9847" w:type="dxa"/>
            <w:gridSpan w:val="2"/>
          </w:tcPr>
          <w:p w:rsidR="002C54CE" w:rsidRPr="002C54CE" w:rsidRDefault="002C54CE" w:rsidP="00B476C1">
            <w:pPr>
              <w:pStyle w:val="Paragraphedeliste"/>
              <w:numPr>
                <w:ilvl w:val="0"/>
                <w:numId w:val="10"/>
              </w:numPr>
              <w:bidi/>
              <w:ind w:left="499" w:hanging="357"/>
              <w:jc w:val="lowKashida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2C54C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حركات التمرد في الدولة العثمانية : الحركة الوهابية </w:t>
            </w:r>
            <w:r w:rsidRPr="002C54CE">
              <w:rPr>
                <w:rFonts w:ascii="Simplified Arabic" w:hAnsi="Simplified Arabic" w:cs="Simplified Arabic"/>
                <w:sz w:val="32"/>
                <w:szCs w:val="32"/>
                <w:rtl/>
              </w:rPr>
              <w:t>–</w:t>
            </w:r>
            <w:r w:rsidRPr="002C54C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محمد علي باشا </w:t>
            </w:r>
          </w:p>
          <w:p w:rsidR="002C54CE" w:rsidRPr="0078661B" w:rsidRDefault="002C54CE" w:rsidP="00B476C1">
            <w:pPr>
              <w:pStyle w:val="Paragraphedeliste"/>
              <w:numPr>
                <w:ilvl w:val="0"/>
                <w:numId w:val="10"/>
              </w:numPr>
              <w:bidi/>
              <w:ind w:left="499" w:hanging="357"/>
              <w:jc w:val="lowKashida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المسألة الشرقية مظاهرها وآثارها على المشرق العربي </w:t>
            </w:r>
          </w:p>
          <w:p w:rsidR="002C54CE" w:rsidRPr="0078661B" w:rsidRDefault="002C54CE" w:rsidP="00B476C1">
            <w:pPr>
              <w:pStyle w:val="Paragraphedeliste"/>
              <w:numPr>
                <w:ilvl w:val="0"/>
                <w:numId w:val="10"/>
              </w:numPr>
              <w:bidi/>
              <w:ind w:left="499" w:hanging="357"/>
              <w:jc w:val="lowKashida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النهضة العربية في المشرق العربي خلال القرن التاسع عشر </w:t>
            </w:r>
          </w:p>
          <w:p w:rsidR="00085D3F" w:rsidRPr="002C54CE" w:rsidRDefault="002C54CE" w:rsidP="00B476C1">
            <w:pPr>
              <w:pStyle w:val="Paragraphedeliste"/>
              <w:numPr>
                <w:ilvl w:val="0"/>
                <w:numId w:val="10"/>
              </w:numPr>
              <w:bidi/>
              <w:ind w:left="499" w:hanging="357"/>
              <w:jc w:val="lowKashida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المشرق العربي والحرب العالمية الأولى </w:t>
            </w:r>
          </w:p>
        </w:tc>
      </w:tr>
      <w:tr w:rsidR="004B11FD" w:rsidTr="00907699">
        <w:tc>
          <w:tcPr>
            <w:tcW w:w="4923" w:type="dxa"/>
          </w:tcPr>
          <w:p w:rsidR="004B11FD" w:rsidRPr="0059639B" w:rsidRDefault="004B11FD" w:rsidP="00907699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>التعليم الأساسية</w:t>
            </w:r>
            <w:r w:rsidRPr="00DE202B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rtl/>
                <w:lang w:bidi="ar-DZ"/>
              </w:rPr>
              <w:t>2</w:t>
            </w:r>
          </w:p>
        </w:tc>
        <w:tc>
          <w:tcPr>
            <w:tcW w:w="4924" w:type="dxa"/>
          </w:tcPr>
          <w:p w:rsidR="004B11FD" w:rsidRPr="0059639B" w:rsidRDefault="004B11FD" w:rsidP="004B11FD">
            <w:pPr>
              <w:bidi/>
              <w:contextualSpacing/>
              <w:jc w:val="both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 w:rsidRPr="004B11FD">
              <w:rPr>
                <w:rFonts w:ascii="Simplified Arabic" w:hAnsi="Simplified Arabic" w:cs="Simplified Arabic" w:hint="cs"/>
                <w:bCs/>
                <w:rtl/>
                <w:lang w:bidi="ar-DZ"/>
              </w:rPr>
              <w:t>المادة</w:t>
            </w:r>
            <w:r w:rsidRPr="004B11FD">
              <w:rPr>
                <w:bCs/>
                <w:rtl/>
                <w:lang w:bidi="ar-DZ"/>
              </w:rPr>
              <w:t>:</w:t>
            </w:r>
            <w:r w:rsidRPr="00DB6F53">
              <w:rPr>
                <w:b/>
                <w:rtl/>
                <w:lang w:bidi="ar-DZ"/>
              </w:rPr>
              <w:t xml:space="preserve"> </w:t>
            </w:r>
            <w:r w:rsidRPr="004B11FD">
              <w:rPr>
                <w:rFonts w:ascii="Simplified Arabic" w:hAnsi="Simplified Arabic" w:cs="Simplified Arabic" w:hint="cs"/>
                <w:b/>
                <w:rtl/>
              </w:rPr>
              <w:t>الاستعمار</w:t>
            </w:r>
            <w:r>
              <w:rPr>
                <w:rFonts w:ascii="Simplified Arabic" w:hAnsi="Simplified Arabic" w:cs="Simplified Arabic" w:hint="cs"/>
                <w:b/>
                <w:rtl/>
              </w:rPr>
              <w:t xml:space="preserve"> وحركات التحرر في افريقيا وآسيا</w:t>
            </w:r>
            <w:r w:rsidRPr="004B11FD">
              <w:rPr>
                <w:rFonts w:ascii="Simplified Arabic" w:hAnsi="Simplified Arabic" w:cs="Simplified Arabic" w:hint="cs"/>
                <w:b/>
                <w:sz w:val="22"/>
                <w:szCs w:val="22"/>
                <w:rtl/>
              </w:rPr>
              <w:t>(19-20م)2</w:t>
            </w:r>
          </w:p>
        </w:tc>
      </w:tr>
      <w:tr w:rsidR="00C07160" w:rsidTr="007D6569">
        <w:tc>
          <w:tcPr>
            <w:tcW w:w="9847" w:type="dxa"/>
            <w:gridSpan w:val="2"/>
          </w:tcPr>
          <w:p w:rsidR="00F4736E" w:rsidRPr="00F4736E" w:rsidRDefault="00F4736E" w:rsidP="00B476C1">
            <w:pPr>
              <w:pStyle w:val="Paragraphedeliste"/>
              <w:numPr>
                <w:ilvl w:val="0"/>
                <w:numId w:val="9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4736E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تبلور الفكر التحرري في آسيا وافريقيا </w:t>
            </w:r>
          </w:p>
          <w:p w:rsidR="00F4736E" w:rsidRPr="0078661B" w:rsidRDefault="00F4736E" w:rsidP="00B476C1">
            <w:pPr>
              <w:pStyle w:val="Paragraphedeliste"/>
              <w:numPr>
                <w:ilvl w:val="0"/>
                <w:numId w:val="9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حركات التحرر في آسيا </w:t>
            </w:r>
          </w:p>
          <w:p w:rsidR="00F4736E" w:rsidRPr="0078661B" w:rsidRDefault="00F4736E" w:rsidP="00B476C1">
            <w:pPr>
              <w:pStyle w:val="Paragraphedeliste"/>
              <w:numPr>
                <w:ilvl w:val="0"/>
                <w:numId w:val="9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حركات التحرر في افريقيا </w:t>
            </w:r>
          </w:p>
          <w:p w:rsidR="00F4736E" w:rsidRPr="00F4736E" w:rsidRDefault="00F4736E" w:rsidP="00B476C1">
            <w:pPr>
              <w:pStyle w:val="Paragraphedeliste"/>
              <w:numPr>
                <w:ilvl w:val="0"/>
                <w:numId w:val="9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bCs/>
                <w:sz w:val="28"/>
                <w:szCs w:val="28"/>
                <w:lang w:bidi="ar-DZ"/>
              </w:rPr>
            </w:pPr>
            <w:r w:rsidRPr="0078661B">
              <w:rPr>
                <w:rFonts w:ascii="Simplified Arabic" w:hAnsi="Simplified Arabic" w:cs="Simplified Arabic" w:hint="cs"/>
                <w:sz w:val="28"/>
                <w:szCs w:val="28"/>
                <w:rtl/>
                <w:lang w:val="en-US"/>
              </w:rPr>
              <w:t>دور الثورة الجزائرية في تصاعد التحرر الإفريقي</w:t>
            </w:r>
          </w:p>
          <w:p w:rsidR="00C07160" w:rsidRPr="0059639B" w:rsidRDefault="00F4736E" w:rsidP="00B476C1">
            <w:pPr>
              <w:pStyle w:val="Paragraphedeliste"/>
              <w:numPr>
                <w:ilvl w:val="0"/>
                <w:numId w:val="9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val="en-US"/>
              </w:rPr>
              <w:t>حركة عدم الإنحياز ودورها في حركة التحرر</w:t>
            </w:r>
          </w:p>
        </w:tc>
      </w:tr>
      <w:tr w:rsidR="00085D3F" w:rsidTr="00907699">
        <w:tc>
          <w:tcPr>
            <w:tcW w:w="4923" w:type="dxa"/>
          </w:tcPr>
          <w:p w:rsidR="00085D3F" w:rsidRPr="0059639B" w:rsidRDefault="00085D3F" w:rsidP="00907699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 w:rsidRPr="0059639B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59639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59639B">
              <w:rPr>
                <w:rFonts w:ascii="Simplified Arabic" w:hAnsi="Simplified Arabic" w:cs="Simplified Arabic"/>
                <w:bCs/>
                <w:rtl/>
                <w:lang w:bidi="ar-DZ"/>
              </w:rPr>
              <w:t>التعليم المنهجية</w:t>
            </w:r>
          </w:p>
        </w:tc>
        <w:tc>
          <w:tcPr>
            <w:tcW w:w="4924" w:type="dxa"/>
          </w:tcPr>
          <w:p w:rsidR="00085D3F" w:rsidRPr="0059639B" w:rsidRDefault="00085D3F" w:rsidP="00906174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 w:rsidRPr="0059639B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59639B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>:</w:t>
            </w:r>
            <w:r w:rsidR="00601430">
              <w:rPr>
                <w:rFonts w:ascii="Arabic Transparent" w:hAnsi="Arabic Transparent" w:cs="Arabic Transparent" w:hint="cs"/>
                <w:b/>
                <w:rtl/>
                <w:lang w:bidi="ar-DZ"/>
              </w:rPr>
              <w:t xml:space="preserve"> </w:t>
            </w:r>
            <w:r w:rsidR="00601430" w:rsidRPr="00601430">
              <w:rPr>
                <w:rFonts w:ascii="Simplified Arabic" w:hAnsi="Simplified Arabic" w:cs="Simplified Arabic" w:hint="cs"/>
                <w:b/>
                <w:rtl/>
              </w:rPr>
              <w:t>تقنيات إعداد المذكرة</w:t>
            </w:r>
            <w:r w:rsidRPr="0059639B">
              <w:rPr>
                <w:rFonts w:ascii="Simplified Arabic" w:hAnsi="Simplified Arabic" w:cs="Simplified Arabic"/>
                <w:b/>
                <w:rtl/>
                <w:lang w:bidi="ar-DZ"/>
              </w:rPr>
              <w:t xml:space="preserve"> </w:t>
            </w:r>
            <w:r w:rsidR="00906174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="00907699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</w:p>
        </w:tc>
      </w:tr>
      <w:tr w:rsidR="00085D3F" w:rsidTr="00907699">
        <w:tc>
          <w:tcPr>
            <w:tcW w:w="9847" w:type="dxa"/>
            <w:gridSpan w:val="2"/>
          </w:tcPr>
          <w:p w:rsidR="008660E2" w:rsidRDefault="00772D68" w:rsidP="008579FF">
            <w:pPr>
              <w:pStyle w:val="Paragraphedeliste"/>
              <w:bidi/>
              <w:spacing w:line="276" w:lineRule="auto"/>
              <w:ind w:left="360"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A64345">
              <w:rPr>
                <w:rFonts w:cs="Simplified Arabic" w:hint="cs"/>
                <w:sz w:val="28"/>
                <w:szCs w:val="28"/>
                <w:rtl/>
                <w:lang w:bidi="ar-DZ"/>
              </w:rPr>
              <w:t xml:space="preserve">إرشاد الطالب </w:t>
            </w: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 xml:space="preserve">وتدريبه على </w:t>
            </w:r>
            <w:r w:rsidRPr="00A64345">
              <w:rPr>
                <w:rFonts w:cs="Simplified Arabic" w:hint="cs"/>
                <w:sz w:val="28"/>
                <w:szCs w:val="28"/>
                <w:rtl/>
                <w:lang w:bidi="ar-DZ"/>
              </w:rPr>
              <w:t>الخطوات التي ينبغي اتباعها لإنجاز</w:t>
            </w: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 xml:space="preserve"> مذكرة</w:t>
            </w:r>
            <w:r w:rsidR="00801F0B">
              <w:rPr>
                <w:rFonts w:hint="cs"/>
                <w:sz w:val="28"/>
                <w:szCs w:val="28"/>
                <w:rtl/>
                <w:lang w:bidi="ar-DZ"/>
              </w:rPr>
              <w:t xml:space="preserve"> علمية ذات مقاييس أكاديمية </w:t>
            </w:r>
            <w:r w:rsidR="00801F0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في </w:t>
            </w:r>
            <w:r w:rsidR="00801F0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lastRenderedPageBreak/>
              <w:t>الطور الثاني "ماستر"</w:t>
            </w:r>
            <w:r w:rsidR="008579FF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، </w:t>
            </w:r>
            <w:r w:rsidR="00801F0B">
              <w:rPr>
                <w:rFonts w:cs="Simplified Arabic" w:hint="cs"/>
                <w:sz w:val="28"/>
                <w:szCs w:val="28"/>
                <w:rtl/>
                <w:lang w:bidi="ar-DZ"/>
              </w:rPr>
              <w:t>و</w:t>
            </w:r>
            <w:r w:rsidR="008660E2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تحضير</w:t>
            </w:r>
            <w:r w:rsidR="00801F0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ه </w:t>
            </w:r>
            <w:r w:rsidR="008579FF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وتهيئته </w:t>
            </w:r>
            <w:r w:rsidRPr="00A64345">
              <w:rPr>
                <w:rFonts w:cs="Simplified Arabic" w:hint="cs"/>
                <w:sz w:val="28"/>
                <w:szCs w:val="28"/>
                <w:rtl/>
                <w:lang w:bidi="ar-DZ"/>
              </w:rPr>
              <w:t>لخوض غمار البحث في مختلف المستويات</w:t>
            </w:r>
            <w:r w:rsidR="00131DAA">
              <w:rPr>
                <w:rFonts w:cs="Simplified Arabic" w:hint="cs"/>
                <w:sz w:val="28"/>
                <w:szCs w:val="28"/>
                <w:rtl/>
                <w:lang w:bidi="ar-DZ"/>
              </w:rPr>
              <w:t>:</w:t>
            </w:r>
          </w:p>
          <w:p w:rsidR="00C76586" w:rsidRPr="00C76586" w:rsidRDefault="00C76586" w:rsidP="00B476C1">
            <w:pPr>
              <w:pStyle w:val="Paragraphedeliste"/>
              <w:numPr>
                <w:ilvl w:val="0"/>
                <w:numId w:val="24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76586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كيفية البحث عن الموضوع وتحديد الإشكالية </w:t>
            </w:r>
          </w:p>
          <w:p w:rsidR="00C76586" w:rsidRPr="00C76586" w:rsidRDefault="00C76586" w:rsidP="00B476C1">
            <w:pPr>
              <w:pStyle w:val="Paragraphedeliste"/>
              <w:numPr>
                <w:ilvl w:val="0"/>
                <w:numId w:val="24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76586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ـ وضع الفروض أو خطة البحث</w:t>
            </w:r>
          </w:p>
          <w:p w:rsidR="00C76586" w:rsidRPr="00C76586" w:rsidRDefault="00C76586" w:rsidP="00B476C1">
            <w:pPr>
              <w:pStyle w:val="Paragraphedeliste"/>
              <w:numPr>
                <w:ilvl w:val="0"/>
                <w:numId w:val="24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76586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ـ جمع المادة من المصادر أولا والمراجع ثانيا </w:t>
            </w:r>
          </w:p>
          <w:p w:rsidR="00C76586" w:rsidRPr="00C76586" w:rsidRDefault="00C76586" w:rsidP="00B476C1">
            <w:pPr>
              <w:pStyle w:val="Paragraphedeliste"/>
              <w:numPr>
                <w:ilvl w:val="0"/>
                <w:numId w:val="24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76586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ـ تنظيم المادة قبل الشروع في عملية التحرير</w:t>
            </w:r>
          </w:p>
          <w:p w:rsidR="00C76586" w:rsidRPr="00C76586" w:rsidRDefault="00C76586" w:rsidP="00B476C1">
            <w:pPr>
              <w:pStyle w:val="Paragraphedeliste"/>
              <w:numPr>
                <w:ilvl w:val="0"/>
                <w:numId w:val="24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76586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ـ التحرير  </w:t>
            </w:r>
          </w:p>
          <w:p w:rsidR="00C76586" w:rsidRPr="00C76586" w:rsidRDefault="00C76586" w:rsidP="00B476C1">
            <w:pPr>
              <w:pStyle w:val="Paragraphedeliste"/>
              <w:numPr>
                <w:ilvl w:val="0"/>
                <w:numId w:val="24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76586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ـ التهميش والتوثيق </w:t>
            </w:r>
          </w:p>
          <w:p w:rsidR="00C76586" w:rsidRPr="00C76586" w:rsidRDefault="00C76586" w:rsidP="00B476C1">
            <w:pPr>
              <w:pStyle w:val="Paragraphedeliste"/>
              <w:numPr>
                <w:ilvl w:val="0"/>
                <w:numId w:val="24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76586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ـ خواتم ومقدمات البحوث</w:t>
            </w:r>
          </w:p>
          <w:p w:rsidR="00C76586" w:rsidRPr="00C76586" w:rsidRDefault="00C76586" w:rsidP="00B476C1">
            <w:pPr>
              <w:pStyle w:val="Paragraphedeliste"/>
              <w:numPr>
                <w:ilvl w:val="0"/>
                <w:numId w:val="24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76586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ملخصات البحوث </w:t>
            </w:r>
          </w:p>
          <w:p w:rsidR="00C76586" w:rsidRPr="00C76586" w:rsidRDefault="00C76586" w:rsidP="00B476C1">
            <w:pPr>
              <w:pStyle w:val="Paragraphedeliste"/>
              <w:numPr>
                <w:ilvl w:val="0"/>
                <w:numId w:val="24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76586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الملاحق </w:t>
            </w:r>
          </w:p>
          <w:p w:rsidR="00C76586" w:rsidRPr="00C76586" w:rsidRDefault="00C76586" w:rsidP="00B476C1">
            <w:pPr>
              <w:pStyle w:val="Paragraphedeliste"/>
              <w:numPr>
                <w:ilvl w:val="0"/>
                <w:numId w:val="24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اعداد </w:t>
            </w:r>
            <w:r w:rsidRPr="00C76586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قائمة المصادر والمراجع </w:t>
            </w:r>
          </w:p>
          <w:p w:rsidR="00085D3F" w:rsidRPr="00906174" w:rsidRDefault="00E42943" w:rsidP="00B476C1">
            <w:pPr>
              <w:pStyle w:val="Paragraphedeliste"/>
              <w:numPr>
                <w:ilvl w:val="0"/>
                <w:numId w:val="24"/>
              </w:numPr>
              <w:bidi/>
              <w:spacing w:line="276" w:lineRule="auto"/>
              <w:jc w:val="lowKashida"/>
              <w:rPr>
                <w:rFonts w:asciiTheme="minorBidi" w:hAnsiTheme="minorBidi" w:cstheme="minorBidi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 w:rsidR="00646FE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اعداد ال</w:t>
            </w:r>
            <w:r w:rsidR="00C76586" w:rsidRPr="00C76586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فهارس </w:t>
            </w:r>
            <w:r w:rsidR="00646FE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وضبط فهرس </w:t>
            </w:r>
            <w:r w:rsidR="00C76586" w:rsidRPr="00C76586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الموضوعات</w:t>
            </w:r>
          </w:p>
        </w:tc>
      </w:tr>
      <w:tr w:rsidR="00085D3F" w:rsidTr="00907699">
        <w:tc>
          <w:tcPr>
            <w:tcW w:w="4923" w:type="dxa"/>
          </w:tcPr>
          <w:p w:rsidR="00085D3F" w:rsidRDefault="00085D3F" w:rsidP="00907699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lastRenderedPageBreak/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التعليم </w:t>
            </w:r>
            <w:r w:rsidR="00601430" w:rsidRPr="0059639B">
              <w:rPr>
                <w:rFonts w:ascii="Simplified Arabic" w:hAnsi="Simplified Arabic" w:cs="Simplified Arabic"/>
                <w:bCs/>
                <w:rtl/>
                <w:lang w:bidi="ar-DZ"/>
              </w:rPr>
              <w:t>المنهجية</w:t>
            </w:r>
          </w:p>
        </w:tc>
        <w:tc>
          <w:tcPr>
            <w:tcW w:w="4924" w:type="dxa"/>
          </w:tcPr>
          <w:p w:rsidR="00085D3F" w:rsidRPr="00EC7A5C" w:rsidRDefault="00085D3F" w:rsidP="00DF0564">
            <w:pPr>
              <w:bidi/>
              <w:ind w:left="-1"/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="008E3E1F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 xml:space="preserve">: </w:t>
            </w:r>
            <w:r w:rsidR="00601430" w:rsidRPr="00601430">
              <w:rPr>
                <w:rFonts w:ascii="Simplified Arabic" w:hAnsi="Simplified Arabic" w:cs="Simplified Arabic" w:hint="cs"/>
                <w:b/>
                <w:rtl/>
              </w:rPr>
              <w:t>علم الخرائط</w:t>
            </w:r>
          </w:p>
        </w:tc>
      </w:tr>
      <w:tr w:rsidR="00085D3F" w:rsidTr="00907699">
        <w:tc>
          <w:tcPr>
            <w:tcW w:w="9847" w:type="dxa"/>
            <w:gridSpan w:val="2"/>
          </w:tcPr>
          <w:p w:rsidR="0006668C" w:rsidRPr="0006668C" w:rsidRDefault="0006668C" w:rsidP="00B476C1">
            <w:pPr>
              <w:pStyle w:val="Paragraphedeliste"/>
              <w:numPr>
                <w:ilvl w:val="0"/>
                <w:numId w:val="26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06668C">
              <w:rPr>
                <w:rFonts w:ascii="Simplified Arabic" w:hAnsi="Simplified Arabic" w:cs="Simplified Arabic"/>
                <w:sz w:val="28"/>
                <w:szCs w:val="28"/>
                <w:rtl/>
              </w:rPr>
              <w:t>تاريخ علم الخرائط عبر العصور.</w:t>
            </w:r>
          </w:p>
          <w:p w:rsidR="0006668C" w:rsidRPr="0006668C" w:rsidRDefault="0006668C" w:rsidP="00B476C1">
            <w:pPr>
              <w:pStyle w:val="Paragraphedeliste"/>
              <w:numPr>
                <w:ilvl w:val="0"/>
                <w:numId w:val="26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06668C">
              <w:rPr>
                <w:rFonts w:ascii="Simplified Arabic" w:hAnsi="Simplified Arabic" w:cs="Simplified Arabic"/>
                <w:sz w:val="28"/>
                <w:szCs w:val="28"/>
                <w:rtl/>
              </w:rPr>
              <w:t>مدارس علم الخرائط وإسهامات حضارات العصور القديمة</w:t>
            </w:r>
            <w:r w:rsidRPr="0006668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،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 w:rsidRPr="0006668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الوسطى،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 w:rsidRPr="0006668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</w:t>
            </w:r>
            <w:r w:rsidRPr="0006668C">
              <w:rPr>
                <w:rFonts w:ascii="Simplified Arabic" w:hAnsi="Simplified Arabic" w:cs="Simplified Arabic"/>
                <w:sz w:val="28"/>
                <w:szCs w:val="28"/>
                <w:rtl/>
              </w:rPr>
              <w:t>الحديثة.</w:t>
            </w:r>
          </w:p>
          <w:p w:rsidR="0006668C" w:rsidRPr="0006668C" w:rsidRDefault="0006668C" w:rsidP="00B476C1">
            <w:pPr>
              <w:pStyle w:val="Paragraphedeliste"/>
              <w:numPr>
                <w:ilvl w:val="0"/>
                <w:numId w:val="26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06668C">
              <w:rPr>
                <w:rFonts w:ascii="Simplified Arabic" w:hAnsi="Simplified Arabic" w:cs="Simplified Arabic"/>
                <w:sz w:val="28"/>
                <w:szCs w:val="28"/>
                <w:rtl/>
              </w:rPr>
              <w:t>قراءة الخرائط (المساحات الأرضية</w:t>
            </w:r>
            <w:r w:rsidRPr="0006668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،</w:t>
            </w:r>
            <w:r w:rsidRPr="0006668C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البحرية</w:t>
            </w:r>
            <w:r w:rsidRPr="0006668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،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 w:rsidRPr="0006668C">
              <w:rPr>
                <w:rFonts w:ascii="Simplified Arabic" w:hAnsi="Simplified Arabic" w:cs="Simplified Arabic"/>
                <w:sz w:val="28"/>
                <w:szCs w:val="28"/>
                <w:rtl/>
              </w:rPr>
              <w:t>والجوية).</w:t>
            </w:r>
          </w:p>
          <w:p w:rsidR="0006668C" w:rsidRPr="0006668C" w:rsidRDefault="0006668C" w:rsidP="00B476C1">
            <w:pPr>
              <w:pStyle w:val="Paragraphedeliste"/>
              <w:numPr>
                <w:ilvl w:val="0"/>
                <w:numId w:val="26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06668C">
              <w:rPr>
                <w:rFonts w:ascii="Simplified Arabic" w:hAnsi="Simplified Arabic" w:cs="Simplified Arabic"/>
                <w:sz w:val="28"/>
                <w:szCs w:val="28"/>
                <w:rtl/>
              </w:rPr>
              <w:t>مفاتيح الخريطة الطبوغرافية.</w:t>
            </w:r>
          </w:p>
          <w:p w:rsidR="0006668C" w:rsidRPr="0006668C" w:rsidRDefault="0006668C" w:rsidP="00B476C1">
            <w:pPr>
              <w:pStyle w:val="Paragraphedeliste"/>
              <w:numPr>
                <w:ilvl w:val="0"/>
                <w:numId w:val="26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06668C">
              <w:rPr>
                <w:rFonts w:ascii="Simplified Arabic" w:hAnsi="Simplified Arabic" w:cs="Simplified Arabic"/>
                <w:sz w:val="28"/>
                <w:szCs w:val="28"/>
                <w:rtl/>
              </w:rPr>
              <w:t>مقاييس رسم الخريطة الطبوغرافية.</w:t>
            </w:r>
          </w:p>
          <w:p w:rsidR="0006668C" w:rsidRPr="0006668C" w:rsidRDefault="0006668C" w:rsidP="00B476C1">
            <w:pPr>
              <w:pStyle w:val="Paragraphedeliste"/>
              <w:numPr>
                <w:ilvl w:val="0"/>
                <w:numId w:val="26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06668C">
              <w:rPr>
                <w:rFonts w:ascii="Simplified Arabic" w:hAnsi="Simplified Arabic" w:cs="Simplified Arabic"/>
                <w:sz w:val="28"/>
                <w:szCs w:val="28"/>
                <w:rtl/>
              </w:rPr>
              <w:t>قياس الأبعاد على الخريطة.</w:t>
            </w:r>
          </w:p>
          <w:p w:rsidR="0006668C" w:rsidRPr="0006668C" w:rsidRDefault="0006668C" w:rsidP="00B476C1">
            <w:pPr>
              <w:pStyle w:val="Paragraphedeliste"/>
              <w:numPr>
                <w:ilvl w:val="0"/>
                <w:numId w:val="26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06668C">
              <w:rPr>
                <w:rFonts w:ascii="Simplified Arabic" w:hAnsi="Simplified Arabic" w:cs="Simplified Arabic"/>
                <w:sz w:val="28"/>
                <w:szCs w:val="28"/>
                <w:rtl/>
              </w:rPr>
              <w:t>قياس المساحات من الخريطة.</w:t>
            </w:r>
          </w:p>
          <w:p w:rsidR="00085D3F" w:rsidRPr="0006668C" w:rsidRDefault="0006668C" w:rsidP="00B476C1">
            <w:pPr>
              <w:pStyle w:val="Paragraphedeliste"/>
              <w:numPr>
                <w:ilvl w:val="0"/>
                <w:numId w:val="26"/>
              </w:numPr>
              <w:bidi/>
              <w:spacing w:line="276" w:lineRule="auto"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06668C">
              <w:rPr>
                <w:rFonts w:ascii="Simplified Arabic" w:hAnsi="Simplified Arabic" w:cs="Simplified Arabic"/>
                <w:sz w:val="28"/>
                <w:szCs w:val="28"/>
                <w:rtl/>
              </w:rPr>
              <w:t>تكبير الخرائط وتصغيرها.</w:t>
            </w:r>
          </w:p>
        </w:tc>
      </w:tr>
      <w:tr w:rsidR="00085D3F" w:rsidTr="00907699">
        <w:tc>
          <w:tcPr>
            <w:tcW w:w="4923" w:type="dxa"/>
          </w:tcPr>
          <w:p w:rsidR="00085D3F" w:rsidRDefault="00085D3F" w:rsidP="00601430">
            <w:pPr>
              <w:bidi/>
              <w:ind w:left="-1"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التعليم </w:t>
            </w:r>
            <w:r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ال</w:t>
            </w:r>
            <w:r w:rsidRPr="00E05C14">
              <w:rPr>
                <w:rFonts w:ascii="Simplified Arabic" w:hAnsi="Simplified Arabic" w:cs="Simplified Arabic" w:hint="cs"/>
                <w:bCs/>
                <w:rtl/>
                <w:lang w:bidi="ar-DZ"/>
              </w:rPr>
              <w:t>استكشاف</w:t>
            </w:r>
            <w:r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ية</w:t>
            </w:r>
          </w:p>
        </w:tc>
        <w:tc>
          <w:tcPr>
            <w:tcW w:w="4924" w:type="dxa"/>
          </w:tcPr>
          <w:p w:rsidR="00085D3F" w:rsidRPr="00EC7A5C" w:rsidRDefault="00085D3F" w:rsidP="00906174">
            <w:pPr>
              <w:bidi/>
              <w:ind w:left="-1"/>
              <w:contextualSpacing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133053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>:</w:t>
            </w:r>
            <w:r w:rsidRPr="00133053">
              <w:rPr>
                <w:rFonts w:ascii="Simplified Arabic" w:hAnsi="Simplified Arabic" w:cs="Simplified Arabic"/>
                <w:b/>
                <w:rtl/>
                <w:lang w:bidi="ar-DZ"/>
              </w:rPr>
              <w:t xml:space="preserve"> </w:t>
            </w:r>
            <w:r w:rsidR="00906174">
              <w:rPr>
                <w:rFonts w:hint="cs"/>
                <w:bCs/>
                <w:rtl/>
                <w:lang w:bidi="ar-DZ"/>
              </w:rPr>
              <w:t xml:space="preserve"> </w:t>
            </w:r>
            <w:r w:rsidR="00601430" w:rsidRPr="00601430">
              <w:rPr>
                <w:rFonts w:ascii="Simplified Arabic" w:hAnsi="Simplified Arabic" w:cs="Simplified Arabic" w:hint="cs"/>
                <w:b/>
                <w:rtl/>
              </w:rPr>
              <w:t>المخدرات والمجتمع</w:t>
            </w:r>
            <w:r w:rsidR="00907699">
              <w:rPr>
                <w:rFonts w:ascii="Simplified Arabic" w:hAnsi="Simplified Arabic" w:cs="Simplified Arabic" w:hint="cs"/>
                <w:b/>
                <w:bCs/>
                <w:rtl/>
                <w:lang w:bidi="ar-DZ"/>
              </w:rPr>
              <w:t xml:space="preserve"> </w:t>
            </w:r>
          </w:p>
        </w:tc>
      </w:tr>
      <w:tr w:rsidR="00085D3F" w:rsidTr="00907699">
        <w:tc>
          <w:tcPr>
            <w:tcW w:w="9847" w:type="dxa"/>
            <w:gridSpan w:val="2"/>
          </w:tcPr>
          <w:p w:rsidR="00041071" w:rsidRPr="00041071" w:rsidRDefault="00041071" w:rsidP="00B476C1">
            <w:pPr>
              <w:pStyle w:val="Paragraphedeliste"/>
              <w:numPr>
                <w:ilvl w:val="0"/>
                <w:numId w:val="8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shd w:val="clear" w:color="auto" w:fill="FFFFFF"/>
                <w:rtl/>
              </w:rPr>
            </w:pPr>
            <w:r w:rsidRPr="00041071"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t>تعريف المخدرات (اللغوي والعلمي).</w:t>
            </w:r>
          </w:p>
          <w:p w:rsidR="00041071" w:rsidRPr="0078661B" w:rsidRDefault="00041071" w:rsidP="00B476C1">
            <w:pPr>
              <w:pStyle w:val="Paragraphedeliste"/>
              <w:numPr>
                <w:ilvl w:val="0"/>
                <w:numId w:val="8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shd w:val="clear" w:color="auto" w:fill="FFFFFF"/>
                <w:rtl/>
              </w:rPr>
            </w:pPr>
            <w:r w:rsidRPr="0078661B"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t>لمحة تاريخية عن المخدرات.</w:t>
            </w:r>
          </w:p>
          <w:p w:rsidR="00041071" w:rsidRPr="0078661B" w:rsidRDefault="00041071" w:rsidP="00B476C1">
            <w:pPr>
              <w:pStyle w:val="Paragraphedeliste"/>
              <w:numPr>
                <w:ilvl w:val="0"/>
                <w:numId w:val="8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shd w:val="clear" w:color="auto" w:fill="FFFFFF"/>
                <w:rtl/>
              </w:rPr>
            </w:pPr>
            <w:r w:rsidRPr="0078661B"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t>أنواع المخدرات.</w:t>
            </w:r>
          </w:p>
          <w:p w:rsidR="00041071" w:rsidRPr="0078661B" w:rsidRDefault="00041071" w:rsidP="00B476C1">
            <w:pPr>
              <w:pStyle w:val="Paragraphedeliste"/>
              <w:numPr>
                <w:ilvl w:val="0"/>
                <w:numId w:val="8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shd w:val="clear" w:color="auto" w:fill="FFFFFF"/>
                <w:rtl/>
              </w:rPr>
            </w:pPr>
            <w:r w:rsidRPr="0078661B"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t>أسباب انتشار تعاطي المخدرات.</w:t>
            </w:r>
          </w:p>
          <w:p w:rsidR="00041071" w:rsidRPr="0078661B" w:rsidRDefault="00041071" w:rsidP="00B476C1">
            <w:pPr>
              <w:pStyle w:val="Paragraphedeliste"/>
              <w:numPr>
                <w:ilvl w:val="0"/>
                <w:numId w:val="8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shd w:val="clear" w:color="auto" w:fill="FFFFFF"/>
                <w:rtl/>
              </w:rPr>
            </w:pPr>
            <w:r w:rsidRPr="0078661B"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t>آثار تعاطي المخدرات على الفرد، الأسرة والمجتمع.</w:t>
            </w:r>
          </w:p>
          <w:p w:rsidR="00085D3F" w:rsidRPr="00041071" w:rsidRDefault="00041071" w:rsidP="00B476C1">
            <w:pPr>
              <w:pStyle w:val="Paragraphedeliste"/>
              <w:numPr>
                <w:ilvl w:val="0"/>
                <w:numId w:val="8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shd w:val="clear" w:color="auto" w:fill="FFFFFF"/>
                <w:rtl/>
              </w:rPr>
            </w:pPr>
            <w:r w:rsidRPr="0078661B"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lastRenderedPageBreak/>
              <w:t>طرق الوقاية من المخدرات وسبل العلاج.</w:t>
            </w:r>
          </w:p>
        </w:tc>
      </w:tr>
      <w:tr w:rsidR="00085D3F" w:rsidTr="00907699">
        <w:tc>
          <w:tcPr>
            <w:tcW w:w="4923" w:type="dxa"/>
          </w:tcPr>
          <w:p w:rsidR="00085D3F" w:rsidRDefault="00085D3F" w:rsidP="00907699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lastRenderedPageBreak/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التعليم </w:t>
            </w:r>
            <w:r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ال</w:t>
            </w:r>
            <w:r w:rsidRPr="00E05C14">
              <w:rPr>
                <w:rFonts w:ascii="Simplified Arabic" w:hAnsi="Simplified Arabic" w:cs="Simplified Arabic" w:hint="cs"/>
                <w:bCs/>
                <w:rtl/>
                <w:lang w:bidi="ar-DZ"/>
              </w:rPr>
              <w:t>استكشاف</w:t>
            </w:r>
            <w:r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ية</w:t>
            </w:r>
          </w:p>
        </w:tc>
        <w:tc>
          <w:tcPr>
            <w:tcW w:w="4924" w:type="dxa"/>
          </w:tcPr>
          <w:p w:rsidR="00085D3F" w:rsidRPr="00EC7A5C" w:rsidRDefault="00085D3F" w:rsidP="00906174">
            <w:pPr>
              <w:bidi/>
              <w:ind w:left="-1"/>
              <w:contextualSpacing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133053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>:</w:t>
            </w:r>
            <w:r w:rsidR="002871D2" w:rsidRPr="0078661B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94541D" w:rsidRPr="0094541D">
              <w:rPr>
                <w:rFonts w:ascii="Simplified Arabic" w:hAnsi="Simplified Arabic" w:cs="Simplified Arabic" w:hint="cs"/>
                <w:b/>
                <w:rtl/>
              </w:rPr>
              <w:t>تاريخ النظم السياسية بين (1945-1989)</w:t>
            </w:r>
            <w:r w:rsidR="00906174">
              <w:rPr>
                <w:rFonts w:hint="cs"/>
                <w:bCs/>
                <w:rtl/>
                <w:lang w:bidi="ar-DZ"/>
              </w:rPr>
              <w:t xml:space="preserve"> </w:t>
            </w:r>
            <w:r w:rsidRPr="00133053">
              <w:rPr>
                <w:rFonts w:ascii="Simplified Arabic" w:hAnsi="Simplified Arabic" w:cs="Simplified Arabic"/>
                <w:b/>
                <w:rtl/>
                <w:lang w:bidi="ar-DZ"/>
              </w:rPr>
              <w:t xml:space="preserve"> </w:t>
            </w:r>
            <w:r w:rsidR="0059639B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="00907699"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</w:p>
        </w:tc>
      </w:tr>
      <w:tr w:rsidR="00085D3F" w:rsidTr="00907699">
        <w:tc>
          <w:tcPr>
            <w:tcW w:w="9847" w:type="dxa"/>
            <w:gridSpan w:val="2"/>
          </w:tcPr>
          <w:p w:rsidR="0094541D" w:rsidRPr="006B2ECE" w:rsidRDefault="0094541D" w:rsidP="0094541D">
            <w:pPr>
              <w:bidi/>
              <w:contextualSpacing/>
              <w:jc w:val="lowKashida"/>
              <w:rPr>
                <w:rFonts w:ascii="Simplified Arabic" w:hAnsi="Simplified Arabic" w:cs="Simplified Arabic"/>
                <w:sz w:val="28"/>
                <w:szCs w:val="28"/>
                <w:shd w:val="clear" w:color="auto" w:fill="FFFFFF"/>
                <w:rtl/>
              </w:rPr>
            </w:pPr>
            <w:r w:rsidRPr="0094541D">
              <w:rPr>
                <w:shd w:val="clear" w:color="auto" w:fill="FFFFFF"/>
                <w:rtl/>
              </w:rPr>
              <w:t>1</w:t>
            </w:r>
            <w:r w:rsidRPr="0078661B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- </w:t>
            </w:r>
            <w:r w:rsidRPr="006B2ECE"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t>النظم السياسية الليبرالية</w:t>
            </w:r>
          </w:p>
          <w:p w:rsidR="0094541D" w:rsidRPr="006B2ECE" w:rsidRDefault="0094541D" w:rsidP="00B476C1">
            <w:pPr>
              <w:pStyle w:val="Paragraphedeliste"/>
              <w:numPr>
                <w:ilvl w:val="0"/>
                <w:numId w:val="12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shd w:val="clear" w:color="auto" w:fill="FFFFFF"/>
                <w:rtl/>
              </w:rPr>
            </w:pPr>
            <w:r w:rsidRPr="006B2ECE"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t>الايديولوجية الليبرالية</w:t>
            </w:r>
          </w:p>
          <w:p w:rsidR="0094541D" w:rsidRPr="006B2ECE" w:rsidRDefault="0094541D" w:rsidP="00B476C1">
            <w:pPr>
              <w:pStyle w:val="Paragraphedeliste"/>
              <w:numPr>
                <w:ilvl w:val="0"/>
                <w:numId w:val="12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shd w:val="clear" w:color="auto" w:fill="FFFFFF"/>
                <w:rtl/>
              </w:rPr>
            </w:pPr>
            <w:r w:rsidRPr="006B2ECE"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t>مبادئ التنظيم السياسي في النظم السياسية الليبرالية</w:t>
            </w:r>
          </w:p>
          <w:p w:rsidR="0094541D" w:rsidRPr="006B2ECE" w:rsidRDefault="0094541D" w:rsidP="00B476C1">
            <w:pPr>
              <w:pStyle w:val="Paragraphedeliste"/>
              <w:numPr>
                <w:ilvl w:val="0"/>
                <w:numId w:val="12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shd w:val="clear" w:color="auto" w:fill="FFFFFF"/>
                <w:rtl/>
              </w:rPr>
            </w:pPr>
            <w:r w:rsidRPr="006B2ECE"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t xml:space="preserve">مبدأ الشرعية </w:t>
            </w:r>
          </w:p>
          <w:p w:rsidR="0094541D" w:rsidRPr="006B2ECE" w:rsidRDefault="0094541D" w:rsidP="00B476C1">
            <w:pPr>
              <w:pStyle w:val="Paragraphedeliste"/>
              <w:numPr>
                <w:ilvl w:val="0"/>
                <w:numId w:val="12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shd w:val="clear" w:color="auto" w:fill="FFFFFF"/>
                <w:rtl/>
              </w:rPr>
            </w:pPr>
            <w:r w:rsidRPr="006B2ECE"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t>مبدأ سيادة الأمة</w:t>
            </w:r>
          </w:p>
          <w:p w:rsidR="0094541D" w:rsidRPr="006B2ECE" w:rsidRDefault="0094541D" w:rsidP="00B476C1">
            <w:pPr>
              <w:pStyle w:val="Paragraphedeliste"/>
              <w:numPr>
                <w:ilvl w:val="0"/>
                <w:numId w:val="12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shd w:val="clear" w:color="auto" w:fill="FFFFFF"/>
                <w:rtl/>
              </w:rPr>
            </w:pPr>
            <w:r w:rsidRPr="006B2ECE"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t>مبدأ الفصل بين السلطات</w:t>
            </w:r>
          </w:p>
          <w:p w:rsidR="0094541D" w:rsidRPr="006B2ECE" w:rsidRDefault="0094541D" w:rsidP="0094541D">
            <w:pPr>
              <w:bidi/>
              <w:contextualSpacing/>
              <w:jc w:val="lowKashida"/>
              <w:rPr>
                <w:rFonts w:ascii="Simplified Arabic" w:hAnsi="Simplified Arabic" w:cs="Simplified Arabic"/>
                <w:sz w:val="28"/>
                <w:szCs w:val="28"/>
                <w:shd w:val="clear" w:color="auto" w:fill="FFFFFF"/>
                <w:rtl/>
              </w:rPr>
            </w:pPr>
            <w:r w:rsidRPr="0094541D">
              <w:rPr>
                <w:rFonts w:hint="cs"/>
                <w:shd w:val="clear" w:color="auto" w:fill="FFFFFF"/>
                <w:rtl/>
              </w:rPr>
              <w:t>2</w:t>
            </w:r>
            <w:r w:rsidRPr="006B2ECE"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t>- النظم السياسية الليبرالية الحديثة</w:t>
            </w:r>
          </w:p>
          <w:p w:rsidR="0094541D" w:rsidRPr="006B2ECE" w:rsidRDefault="0094541D" w:rsidP="00B476C1">
            <w:pPr>
              <w:pStyle w:val="Paragraphedeliste"/>
              <w:numPr>
                <w:ilvl w:val="0"/>
                <w:numId w:val="13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shd w:val="clear" w:color="auto" w:fill="FFFFFF"/>
                <w:rtl/>
              </w:rPr>
            </w:pPr>
            <w:r w:rsidRPr="006B2ECE"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t>النظام البرلماني</w:t>
            </w:r>
          </w:p>
          <w:p w:rsidR="0094541D" w:rsidRPr="006B2ECE" w:rsidRDefault="0094541D" w:rsidP="00B476C1">
            <w:pPr>
              <w:pStyle w:val="Paragraphedeliste"/>
              <w:numPr>
                <w:ilvl w:val="0"/>
                <w:numId w:val="13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shd w:val="clear" w:color="auto" w:fill="FFFFFF"/>
                <w:rtl/>
              </w:rPr>
            </w:pPr>
            <w:r w:rsidRPr="006B2ECE"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t>النظام الرئاسي</w:t>
            </w:r>
          </w:p>
          <w:p w:rsidR="0094541D" w:rsidRPr="006B2ECE" w:rsidRDefault="0094541D" w:rsidP="00B476C1">
            <w:pPr>
              <w:pStyle w:val="Paragraphedeliste"/>
              <w:numPr>
                <w:ilvl w:val="0"/>
                <w:numId w:val="13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shd w:val="clear" w:color="auto" w:fill="FFFFFF"/>
                <w:rtl/>
              </w:rPr>
            </w:pPr>
            <w:r w:rsidRPr="006B2ECE"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t>نظام حكومة الجمعية</w:t>
            </w:r>
          </w:p>
          <w:p w:rsidR="00085D3F" w:rsidRPr="0094541D" w:rsidRDefault="0094541D" w:rsidP="0094541D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shd w:val="clear" w:color="auto" w:fill="FFFFFF"/>
                <w:rtl/>
              </w:rPr>
            </w:pPr>
            <w:r w:rsidRPr="0094541D">
              <w:rPr>
                <w:rFonts w:hint="cs"/>
                <w:shd w:val="clear" w:color="auto" w:fill="FFFFFF"/>
                <w:rtl/>
              </w:rPr>
              <w:t>3</w:t>
            </w:r>
            <w:r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t xml:space="preserve">- </w:t>
            </w:r>
            <w:r w:rsidRPr="00615B1B">
              <w:rPr>
                <w:rFonts w:ascii="Simplified Arabic" w:hAnsi="Simplified Arabic" w:cs="Simplified Arabic" w:hint="cs"/>
                <w:sz w:val="28"/>
                <w:szCs w:val="28"/>
                <w:shd w:val="clear" w:color="auto" w:fill="FFFFFF"/>
                <w:rtl/>
              </w:rPr>
              <w:t>النظم الشمولية (نموذج النظام السياسي السوفياتي)</w:t>
            </w:r>
          </w:p>
        </w:tc>
      </w:tr>
      <w:tr w:rsidR="008F5696" w:rsidTr="00907699">
        <w:tc>
          <w:tcPr>
            <w:tcW w:w="4923" w:type="dxa"/>
          </w:tcPr>
          <w:p w:rsidR="008F5696" w:rsidRDefault="008F5696" w:rsidP="00906174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التعليم </w:t>
            </w:r>
            <w:r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ال</w:t>
            </w:r>
            <w:r w:rsidRPr="00E05C14">
              <w:rPr>
                <w:rFonts w:ascii="Simplified Arabic" w:hAnsi="Simplified Arabic" w:cs="Simplified Arabic" w:hint="cs"/>
                <w:bCs/>
                <w:rtl/>
                <w:lang w:bidi="ar-DZ"/>
              </w:rPr>
              <w:t>استكشاف</w:t>
            </w:r>
            <w:r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ية</w:t>
            </w:r>
          </w:p>
        </w:tc>
        <w:tc>
          <w:tcPr>
            <w:tcW w:w="4924" w:type="dxa"/>
          </w:tcPr>
          <w:p w:rsidR="008F5696" w:rsidRPr="00EC7A5C" w:rsidRDefault="008F5696" w:rsidP="00906174">
            <w:pPr>
              <w:bidi/>
              <w:ind w:left="-1"/>
              <w:contextualSpacing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133053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>:</w:t>
            </w:r>
            <w:r w:rsidRPr="0078661B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DF0564" w:rsidRPr="00DF0564">
              <w:rPr>
                <w:rFonts w:ascii="Simplified Arabic" w:hAnsi="Simplified Arabic" w:cs="Simplified Arabic" w:hint="cs"/>
                <w:b/>
                <w:rtl/>
              </w:rPr>
              <w:t>جغرافيا تاريخية</w:t>
            </w:r>
            <w:r w:rsidR="00906174"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8F5696" w:rsidTr="00906174">
        <w:tc>
          <w:tcPr>
            <w:tcW w:w="9847" w:type="dxa"/>
            <w:gridSpan w:val="2"/>
          </w:tcPr>
          <w:p w:rsidR="003F05A7" w:rsidRPr="003F05A7" w:rsidRDefault="00906174" w:rsidP="00B476C1">
            <w:pPr>
              <w:pStyle w:val="Paragraphedeliste"/>
              <w:numPr>
                <w:ilvl w:val="0"/>
                <w:numId w:val="21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F05A7">
              <w:rPr>
                <w:rFonts w:asciiTheme="minorBidi" w:hAnsiTheme="minorBidi" w:cstheme="minorBidi" w:hint="cs"/>
                <w:sz w:val="28"/>
                <w:szCs w:val="28"/>
                <w:rtl/>
                <w:lang w:bidi="ar-DZ"/>
              </w:rPr>
              <w:t xml:space="preserve"> </w:t>
            </w:r>
            <w:r w:rsidR="003F05A7" w:rsidRPr="003F05A7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نشأة </w:t>
            </w:r>
            <w:r w:rsidR="003F05A7" w:rsidRPr="003F05A7">
              <w:rPr>
                <w:rFonts w:ascii="Simplified Arabic" w:hAnsi="Simplified Arabic" w:cs="Simplified Arabic"/>
                <w:sz w:val="28"/>
                <w:szCs w:val="28"/>
                <w:rtl/>
              </w:rPr>
              <w:t>الجغرافي</w:t>
            </w:r>
            <w:r w:rsidR="003F05A7" w:rsidRPr="003F05A7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</w:t>
            </w:r>
            <w:r w:rsidR="003F05A7" w:rsidRPr="003F05A7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التاريخية و</w:t>
            </w:r>
            <w:r w:rsidR="003F05A7" w:rsidRPr="003F05A7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</w:t>
            </w:r>
            <w:r w:rsidR="003F05A7" w:rsidRPr="003F05A7">
              <w:rPr>
                <w:rFonts w:ascii="Simplified Arabic" w:hAnsi="Simplified Arabic" w:cs="Simplified Arabic"/>
                <w:sz w:val="28"/>
                <w:szCs w:val="28"/>
                <w:rtl/>
              </w:rPr>
              <w:t>ه</w:t>
            </w:r>
            <w:r w:rsidR="003F05A7" w:rsidRPr="003F05A7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</w:t>
            </w:r>
            <w:r w:rsidR="003F05A7" w:rsidRPr="003F05A7">
              <w:rPr>
                <w:rFonts w:ascii="Simplified Arabic" w:hAnsi="Simplified Arabic" w:cs="Simplified Arabic"/>
                <w:sz w:val="28"/>
                <w:szCs w:val="28"/>
                <w:rtl/>
              </w:rPr>
              <w:t>يتها</w:t>
            </w:r>
            <w:r w:rsidR="003F05A7" w:rsidRPr="003F05A7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؛</w:t>
            </w:r>
          </w:p>
          <w:p w:rsidR="003F05A7" w:rsidRPr="003F05A7" w:rsidRDefault="003F05A7" w:rsidP="00B476C1">
            <w:pPr>
              <w:pStyle w:val="Paragraphedeliste"/>
              <w:numPr>
                <w:ilvl w:val="0"/>
                <w:numId w:val="21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F05A7">
              <w:rPr>
                <w:rFonts w:ascii="Simplified Arabic" w:hAnsi="Simplified Arabic" w:cs="Simplified Arabic"/>
                <w:sz w:val="28"/>
                <w:szCs w:val="28"/>
                <w:rtl/>
              </w:rPr>
              <w:t>مصادر دراسة الجغرافي</w:t>
            </w:r>
            <w:r w:rsidRPr="003F05A7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</w:t>
            </w:r>
            <w:r w:rsidRPr="003F05A7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التاريخية</w:t>
            </w:r>
            <w:r w:rsidRPr="003F05A7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؛</w:t>
            </w:r>
          </w:p>
          <w:p w:rsidR="003F05A7" w:rsidRPr="003F05A7" w:rsidRDefault="003F05A7" w:rsidP="00B476C1">
            <w:pPr>
              <w:pStyle w:val="Paragraphedeliste"/>
              <w:numPr>
                <w:ilvl w:val="0"/>
                <w:numId w:val="21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F05A7">
              <w:rPr>
                <w:rFonts w:ascii="Simplified Arabic" w:hAnsi="Simplified Arabic" w:cs="Simplified Arabic"/>
                <w:sz w:val="28"/>
                <w:szCs w:val="28"/>
                <w:rtl/>
              </w:rPr>
              <w:t>بيئة الزمن الجيولوجي الرابع</w:t>
            </w:r>
            <w:r w:rsidRPr="003F05A7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،</w:t>
            </w:r>
            <w:r w:rsidRPr="003F05A7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وجغرافي</w:t>
            </w:r>
            <w:r w:rsidRPr="003F05A7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</w:t>
            </w:r>
            <w:r w:rsidRPr="003F05A7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المحيط القديم</w:t>
            </w:r>
            <w:r w:rsidRPr="003F05A7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؛</w:t>
            </w:r>
          </w:p>
          <w:p w:rsidR="003F05A7" w:rsidRPr="003F05A7" w:rsidRDefault="003F05A7" w:rsidP="00B476C1">
            <w:pPr>
              <w:pStyle w:val="Paragraphedeliste"/>
              <w:numPr>
                <w:ilvl w:val="0"/>
                <w:numId w:val="21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F05A7">
              <w:rPr>
                <w:rFonts w:ascii="Simplified Arabic" w:hAnsi="Simplified Arabic" w:cs="Simplified Arabic"/>
                <w:sz w:val="28"/>
                <w:szCs w:val="28"/>
                <w:rtl/>
              </w:rPr>
              <w:t>دراسة الحضارة في الجغرافي</w:t>
            </w:r>
            <w:r w:rsidRPr="003F05A7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</w:t>
            </w:r>
            <w:r w:rsidRPr="003F05A7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التاريخية</w:t>
            </w:r>
            <w:r w:rsidRPr="003F05A7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؛</w:t>
            </w:r>
          </w:p>
          <w:p w:rsidR="003F05A7" w:rsidRPr="003F05A7" w:rsidRDefault="003F05A7" w:rsidP="00B476C1">
            <w:pPr>
              <w:pStyle w:val="Paragraphedeliste"/>
              <w:numPr>
                <w:ilvl w:val="0"/>
                <w:numId w:val="21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3F05A7">
              <w:rPr>
                <w:rFonts w:ascii="Simplified Arabic" w:hAnsi="Simplified Arabic" w:cs="Simplified Arabic"/>
                <w:sz w:val="28"/>
                <w:szCs w:val="28"/>
                <w:rtl/>
              </w:rPr>
              <w:t>الحضارات وبداية تحركات الشعوب في عصر المعادن عبر العالم</w:t>
            </w:r>
            <w:r w:rsidRPr="003F05A7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؛</w:t>
            </w:r>
          </w:p>
          <w:p w:rsidR="008F5696" w:rsidRPr="003F05A7" w:rsidRDefault="003F05A7" w:rsidP="00B476C1">
            <w:pPr>
              <w:pStyle w:val="Paragraphedeliste"/>
              <w:numPr>
                <w:ilvl w:val="0"/>
                <w:numId w:val="21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3F05A7">
              <w:rPr>
                <w:rFonts w:ascii="Simplified Arabic" w:hAnsi="Simplified Arabic" w:cs="Simplified Arabic"/>
                <w:sz w:val="28"/>
                <w:szCs w:val="28"/>
                <w:rtl/>
              </w:rPr>
              <w:t>المسالك والمضايق والعبور الحضارية عبر العصور.</w:t>
            </w:r>
          </w:p>
        </w:tc>
      </w:tr>
      <w:tr w:rsidR="008F5696" w:rsidTr="00907699">
        <w:tc>
          <w:tcPr>
            <w:tcW w:w="4923" w:type="dxa"/>
          </w:tcPr>
          <w:p w:rsidR="008F5696" w:rsidRDefault="008F5696" w:rsidP="00906174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التعليم </w:t>
            </w:r>
            <w:r w:rsidR="00DF0564"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ال</w:t>
            </w:r>
            <w:r w:rsidR="00DF0564" w:rsidRPr="00E05C14">
              <w:rPr>
                <w:rFonts w:ascii="Simplified Arabic" w:hAnsi="Simplified Arabic" w:cs="Simplified Arabic" w:hint="cs"/>
                <w:bCs/>
                <w:rtl/>
                <w:lang w:bidi="ar-DZ"/>
              </w:rPr>
              <w:t>استكشاف</w:t>
            </w:r>
            <w:r w:rsidR="00DF0564"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ية</w:t>
            </w:r>
          </w:p>
        </w:tc>
        <w:tc>
          <w:tcPr>
            <w:tcW w:w="4924" w:type="dxa"/>
          </w:tcPr>
          <w:p w:rsidR="008F5696" w:rsidRPr="00EC7A5C" w:rsidRDefault="008F5696" w:rsidP="00906174">
            <w:pPr>
              <w:bidi/>
              <w:ind w:left="-1"/>
              <w:contextualSpacing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133053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>:</w:t>
            </w:r>
            <w:r w:rsidR="00DF0564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 xml:space="preserve"> 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DF0564" w:rsidRPr="00DF0564">
              <w:rPr>
                <w:rFonts w:ascii="Simplified Arabic" w:hAnsi="Simplified Arabic" w:cs="Simplified Arabic" w:hint="cs"/>
                <w:b/>
                <w:rtl/>
              </w:rPr>
              <w:t>جغرافية اقتصادية</w:t>
            </w:r>
            <w:r w:rsidR="00906174">
              <w:rPr>
                <w:rFonts w:hint="cs"/>
                <w:bCs/>
                <w:rtl/>
                <w:lang w:bidi="ar-DZ"/>
              </w:rPr>
              <w:t xml:space="preserve"> </w:t>
            </w:r>
            <w:r w:rsidRPr="00133053">
              <w:rPr>
                <w:rFonts w:ascii="Simplified Arabic" w:hAnsi="Simplified Arabic" w:cs="Simplified Arabic"/>
                <w:b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  <w:r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</w:p>
        </w:tc>
      </w:tr>
      <w:tr w:rsidR="009F1E10" w:rsidTr="00906174">
        <w:tc>
          <w:tcPr>
            <w:tcW w:w="9847" w:type="dxa"/>
            <w:gridSpan w:val="2"/>
          </w:tcPr>
          <w:p w:rsidR="005D5A09" w:rsidRPr="003F05A7" w:rsidRDefault="005D5A09" w:rsidP="00B476C1">
            <w:pPr>
              <w:pStyle w:val="Paragraphedeliste"/>
              <w:numPr>
                <w:ilvl w:val="0"/>
                <w:numId w:val="27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3F05A7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مفهوم الجغرافيا </w:t>
            </w:r>
            <w:r w:rsidRPr="003F05A7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الاقتصادية</w:t>
            </w:r>
            <w:r w:rsidRPr="003F05A7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ومناهجها</w:t>
            </w:r>
          </w:p>
          <w:p w:rsidR="005D5A09" w:rsidRPr="005D5A09" w:rsidRDefault="005D5A09" w:rsidP="00B476C1">
            <w:pPr>
              <w:pStyle w:val="Paragraphedeliste"/>
              <w:numPr>
                <w:ilvl w:val="0"/>
                <w:numId w:val="27"/>
              </w:numPr>
              <w:tabs>
                <w:tab w:val="center" w:pos="962"/>
                <w:tab w:val="left" w:pos="6405"/>
                <w:tab w:val="right" w:pos="9072"/>
              </w:tabs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5D5A09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المقومات الطبيعية للإنتاج </w:t>
            </w:r>
            <w:r w:rsidRPr="005D5A0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الاقتصادي</w:t>
            </w:r>
          </w:p>
          <w:p w:rsidR="005D5A09" w:rsidRPr="006B2ECE" w:rsidRDefault="005D5A09" w:rsidP="00B476C1">
            <w:pPr>
              <w:pStyle w:val="Paragraphedeliste"/>
              <w:numPr>
                <w:ilvl w:val="0"/>
                <w:numId w:val="27"/>
              </w:numPr>
              <w:tabs>
                <w:tab w:val="center" w:pos="962"/>
                <w:tab w:val="left" w:pos="6405"/>
                <w:tab w:val="right" w:pos="9072"/>
              </w:tabs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6B2ECE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الإنسان ودوره في الإنتاج </w:t>
            </w:r>
            <w:r w:rsidRPr="006B2ECE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الاقتصادي</w:t>
            </w:r>
          </w:p>
          <w:p w:rsidR="005D5A09" w:rsidRPr="006B2ECE" w:rsidRDefault="005D5A09" w:rsidP="00B476C1">
            <w:pPr>
              <w:pStyle w:val="Paragraphedeliste"/>
              <w:numPr>
                <w:ilvl w:val="0"/>
                <w:numId w:val="27"/>
              </w:numPr>
              <w:tabs>
                <w:tab w:val="center" w:pos="962"/>
                <w:tab w:val="left" w:pos="6405"/>
                <w:tab w:val="right" w:pos="9072"/>
              </w:tabs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6B2ECE">
              <w:rPr>
                <w:rFonts w:ascii="Simplified Arabic" w:hAnsi="Simplified Arabic" w:cs="Simplified Arabic"/>
                <w:sz w:val="28"/>
                <w:szCs w:val="28"/>
                <w:rtl/>
              </w:rPr>
              <w:t>الإنتاج الحيوي ( الزراعة، الرعي، الصيد، الموارد الغ</w:t>
            </w:r>
            <w:r w:rsidRPr="006B2ECE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</w:t>
            </w:r>
            <w:r w:rsidRPr="006B2ECE">
              <w:rPr>
                <w:rFonts w:ascii="Simplified Arabic" w:hAnsi="Simplified Arabic" w:cs="Simplified Arabic"/>
                <w:sz w:val="28"/>
                <w:szCs w:val="28"/>
                <w:rtl/>
              </w:rPr>
              <w:t>بية)</w:t>
            </w:r>
          </w:p>
          <w:p w:rsidR="005D5A09" w:rsidRPr="006B2ECE" w:rsidRDefault="005D5A09" w:rsidP="00B476C1">
            <w:pPr>
              <w:pStyle w:val="Paragraphedeliste"/>
              <w:numPr>
                <w:ilvl w:val="0"/>
                <w:numId w:val="27"/>
              </w:numPr>
              <w:tabs>
                <w:tab w:val="center" w:pos="962"/>
                <w:tab w:val="left" w:pos="6405"/>
                <w:tab w:val="right" w:pos="9072"/>
              </w:tabs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6B2ECE">
              <w:rPr>
                <w:rFonts w:ascii="Simplified Arabic" w:hAnsi="Simplified Arabic" w:cs="Simplified Arabic"/>
                <w:sz w:val="28"/>
                <w:szCs w:val="28"/>
                <w:rtl/>
              </w:rPr>
              <w:t>الإنتاج المعدني ( الحديد ، معادن أخرى)</w:t>
            </w:r>
          </w:p>
          <w:p w:rsidR="005D5A09" w:rsidRPr="006B2ECE" w:rsidRDefault="005D5A09" w:rsidP="00B476C1">
            <w:pPr>
              <w:pStyle w:val="Paragraphedeliste"/>
              <w:numPr>
                <w:ilvl w:val="0"/>
                <w:numId w:val="27"/>
              </w:numPr>
              <w:tabs>
                <w:tab w:val="center" w:pos="962"/>
                <w:tab w:val="left" w:pos="6405"/>
                <w:tab w:val="right" w:pos="9072"/>
              </w:tabs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6B2ECE">
              <w:rPr>
                <w:rFonts w:ascii="Simplified Arabic" w:hAnsi="Simplified Arabic" w:cs="Simplified Arabic"/>
                <w:sz w:val="28"/>
                <w:szCs w:val="28"/>
                <w:rtl/>
              </w:rPr>
              <w:t>موارد الطاقة (الفحم، البترول، مصادر طاقوية أخرى)</w:t>
            </w:r>
          </w:p>
          <w:p w:rsidR="005D5A09" w:rsidRPr="006B2ECE" w:rsidRDefault="005D5A09" w:rsidP="00B476C1">
            <w:pPr>
              <w:pStyle w:val="Paragraphedeliste"/>
              <w:numPr>
                <w:ilvl w:val="0"/>
                <w:numId w:val="27"/>
              </w:numPr>
              <w:tabs>
                <w:tab w:val="center" w:pos="962"/>
                <w:tab w:val="left" w:pos="6405"/>
                <w:tab w:val="right" w:pos="9072"/>
              </w:tabs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6B2ECE">
              <w:rPr>
                <w:rFonts w:ascii="Simplified Arabic" w:hAnsi="Simplified Arabic" w:cs="Simplified Arabic"/>
                <w:sz w:val="28"/>
                <w:szCs w:val="28"/>
                <w:rtl/>
              </w:rPr>
              <w:t>الصناعة وأنواعها</w:t>
            </w:r>
          </w:p>
          <w:p w:rsidR="009F1E10" w:rsidRPr="005D5A09" w:rsidRDefault="005D5A09" w:rsidP="00B476C1">
            <w:pPr>
              <w:pStyle w:val="Paragraphedeliste"/>
              <w:numPr>
                <w:ilvl w:val="0"/>
                <w:numId w:val="27"/>
              </w:numPr>
              <w:tabs>
                <w:tab w:val="center" w:pos="962"/>
                <w:tab w:val="left" w:pos="6405"/>
                <w:tab w:val="right" w:pos="9072"/>
              </w:tabs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6B2ECE">
              <w:rPr>
                <w:rFonts w:ascii="Simplified Arabic" w:hAnsi="Simplified Arabic" w:cs="Simplified Arabic"/>
                <w:sz w:val="28"/>
                <w:szCs w:val="28"/>
                <w:rtl/>
              </w:rPr>
              <w:t>النقل والتجار والخدمات</w:t>
            </w:r>
          </w:p>
        </w:tc>
      </w:tr>
      <w:tr w:rsidR="008F5696" w:rsidTr="00907699">
        <w:tc>
          <w:tcPr>
            <w:tcW w:w="4923" w:type="dxa"/>
          </w:tcPr>
          <w:p w:rsidR="008F5696" w:rsidRDefault="008F5696" w:rsidP="00906174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الوحدة:</w:t>
            </w:r>
            <w:r w:rsidRPr="0078661B">
              <w:rPr>
                <w:rFonts w:ascii="Simplified Arabic" w:hAnsi="Simplified Arabic" w:cs="Simplified Arabic"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DE202B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التعليم </w:t>
            </w:r>
            <w:r w:rsidRPr="00E05C14">
              <w:rPr>
                <w:rFonts w:ascii="Simplified Arabic" w:hAnsi="Simplified Arabic" w:cs="Simplified Arabic" w:hint="cs"/>
                <w:bCs/>
                <w:rtl/>
                <w:lang w:bidi="ar-DZ"/>
              </w:rPr>
              <w:t>الأفقية</w:t>
            </w:r>
          </w:p>
        </w:tc>
        <w:tc>
          <w:tcPr>
            <w:tcW w:w="4924" w:type="dxa"/>
          </w:tcPr>
          <w:p w:rsidR="008F5696" w:rsidRPr="00EC7A5C" w:rsidRDefault="008F5696" w:rsidP="00906174">
            <w:pPr>
              <w:bidi/>
              <w:ind w:left="-1"/>
              <w:contextualSpacing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Cs/>
                <w:sz w:val="28"/>
                <w:szCs w:val="28"/>
                <w:rtl/>
                <w:lang w:bidi="ar-DZ"/>
              </w:rPr>
              <w:t>المادة</w:t>
            </w:r>
            <w:r w:rsidRPr="00133053">
              <w:rPr>
                <w:rFonts w:ascii="Simplified Arabic" w:hAnsi="Simplified Arabic" w:cs="Simplified Arabic" w:hint="cs"/>
                <w:b/>
                <w:sz w:val="28"/>
                <w:szCs w:val="28"/>
                <w:rtl/>
                <w:lang w:bidi="ar-DZ"/>
              </w:rPr>
              <w:t>:</w:t>
            </w:r>
            <w:r w:rsidRPr="00133053">
              <w:rPr>
                <w:rFonts w:ascii="Simplified Arabic" w:hAnsi="Simplified Arabic" w:cs="Simplified Arabic"/>
                <w:b/>
                <w:rtl/>
                <w:lang w:bidi="ar-DZ"/>
              </w:rPr>
              <w:t xml:space="preserve"> </w:t>
            </w:r>
            <w:r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>لغة أجنبية</w:t>
            </w:r>
            <w:r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2</w:t>
            </w:r>
            <w:r w:rsidRPr="00E05C14">
              <w:rPr>
                <w:rFonts w:ascii="Simplified Arabic" w:hAnsi="Simplified Arabic" w:cs="Simplified Arabic"/>
                <w:bCs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rtl/>
                <w:lang w:bidi="ar-DZ"/>
              </w:rPr>
              <w:t xml:space="preserve"> </w:t>
            </w:r>
          </w:p>
        </w:tc>
      </w:tr>
      <w:tr w:rsidR="00085D3F" w:rsidTr="00907699">
        <w:tc>
          <w:tcPr>
            <w:tcW w:w="9847" w:type="dxa"/>
            <w:gridSpan w:val="2"/>
          </w:tcPr>
          <w:p w:rsidR="0076493B" w:rsidRPr="00F620D9" w:rsidRDefault="0076493B" w:rsidP="0076493B">
            <w:pPr>
              <w:contextualSpacing/>
              <w:jc w:val="lowKashida"/>
              <w:rPr>
                <w:b/>
                <w:bCs/>
                <w:lang w:val="en-US"/>
              </w:rPr>
            </w:pPr>
            <w:r w:rsidRPr="00F620D9">
              <w:rPr>
                <w:b/>
                <w:bCs/>
                <w:lang w:val="en-US"/>
              </w:rPr>
              <w:t xml:space="preserve">Anglais :  </w:t>
            </w:r>
          </w:p>
          <w:p w:rsidR="0076493B" w:rsidRPr="00F06722" w:rsidRDefault="0076493B" w:rsidP="0076493B">
            <w:pPr>
              <w:contextualSpacing/>
              <w:jc w:val="lowKashida"/>
              <w:rPr>
                <w:lang w:val="en-US"/>
              </w:rPr>
            </w:pPr>
            <w:r w:rsidRPr="00F06722">
              <w:rPr>
                <w:lang w:val="en-US"/>
              </w:rPr>
              <w:lastRenderedPageBreak/>
              <w:t>Exploitation of specialized texts related to the different technical modules</w:t>
            </w:r>
            <w:r w:rsidRPr="00460AFA">
              <w:rPr>
                <w:lang w:val="en-US"/>
              </w:rPr>
              <w:t xml:space="preserve"> included in the program.</w:t>
            </w:r>
            <w:r w:rsidRPr="00F06722">
              <w:rPr>
                <w:lang w:val="en-US"/>
              </w:rPr>
              <w:t xml:space="preserve"> </w:t>
            </w:r>
          </w:p>
          <w:p w:rsidR="0076493B" w:rsidRPr="00F06722" w:rsidRDefault="0076493B" w:rsidP="0076493B">
            <w:pPr>
              <w:contextualSpacing/>
              <w:jc w:val="lowKashida"/>
              <w:rPr>
                <w:lang w:val="en-US"/>
              </w:rPr>
            </w:pPr>
            <w:r w:rsidRPr="00F06722">
              <w:rPr>
                <w:lang w:val="en-US"/>
              </w:rPr>
              <w:t>-</w:t>
            </w:r>
            <w:r w:rsidRPr="00F06722">
              <w:rPr>
                <w:lang w:val="en-US"/>
              </w:rPr>
              <w:tab/>
              <w:t>Contraction, abstracts and analysis of specialized texts.</w:t>
            </w:r>
          </w:p>
          <w:p w:rsidR="0076493B" w:rsidRPr="00F06722" w:rsidRDefault="0076493B" w:rsidP="0076493B">
            <w:pPr>
              <w:contextualSpacing/>
              <w:jc w:val="lowKashida"/>
              <w:rPr>
                <w:lang w:val="en-US"/>
              </w:rPr>
            </w:pPr>
            <w:r w:rsidRPr="00F06722">
              <w:rPr>
                <w:lang w:val="en-US"/>
              </w:rPr>
              <w:t>-</w:t>
            </w:r>
            <w:r w:rsidRPr="00F06722">
              <w:rPr>
                <w:lang w:val="en-US"/>
              </w:rPr>
              <w:tab/>
              <w:t>Business letters: their techniques with practical exercises.</w:t>
            </w:r>
          </w:p>
          <w:p w:rsidR="0076493B" w:rsidRPr="00F06722" w:rsidRDefault="0076493B" w:rsidP="0076493B">
            <w:pPr>
              <w:contextualSpacing/>
              <w:jc w:val="lowKashida"/>
              <w:rPr>
                <w:lang w:val="en-US"/>
              </w:rPr>
            </w:pPr>
            <w:r w:rsidRPr="00F06722">
              <w:rPr>
                <w:lang w:val="en-US"/>
              </w:rPr>
              <w:t>-</w:t>
            </w:r>
            <w:r w:rsidRPr="00F06722">
              <w:rPr>
                <w:lang w:val="en-US"/>
              </w:rPr>
              <w:tab/>
              <w:t>Reports and proceeding: their techniques with practical exercises .</w:t>
            </w:r>
          </w:p>
          <w:p w:rsidR="0076493B" w:rsidRPr="00F06722" w:rsidRDefault="0076493B" w:rsidP="0076493B">
            <w:pPr>
              <w:contextualSpacing/>
              <w:jc w:val="lowKashida"/>
              <w:rPr>
                <w:lang w:val="en-US"/>
              </w:rPr>
            </w:pPr>
            <w:r w:rsidRPr="00F06722">
              <w:rPr>
                <w:lang w:val="en-US"/>
              </w:rPr>
              <w:t>-</w:t>
            </w:r>
            <w:r w:rsidRPr="00F06722">
              <w:rPr>
                <w:lang w:val="en-US"/>
              </w:rPr>
              <w:tab/>
              <w:t xml:space="preserve">The presentation of the report – the proceeding : </w:t>
            </w:r>
          </w:p>
          <w:p w:rsidR="0076493B" w:rsidRPr="00E05C14" w:rsidRDefault="0076493B" w:rsidP="0076493B">
            <w:pPr>
              <w:contextualSpacing/>
              <w:jc w:val="lowKashida"/>
              <w:rPr>
                <w:b/>
                <w:bCs/>
                <w:lang w:val="en-US"/>
              </w:rPr>
            </w:pPr>
            <w:r w:rsidRPr="00F06722">
              <w:rPr>
                <w:lang w:val="en-US"/>
              </w:rPr>
              <w:t>-</w:t>
            </w:r>
            <w:r w:rsidRPr="00F06722">
              <w:rPr>
                <w:lang w:val="en-US"/>
              </w:rPr>
              <w:tab/>
              <w:t>English oral and written practice .</w:t>
            </w:r>
          </w:p>
          <w:p w:rsidR="0076493B" w:rsidRPr="00460AFA" w:rsidRDefault="0076493B" w:rsidP="0076493B">
            <w:pPr>
              <w:contextualSpacing/>
              <w:jc w:val="lowKashida"/>
              <w:rPr>
                <w:b/>
                <w:bCs/>
              </w:rPr>
            </w:pPr>
            <w:r>
              <w:rPr>
                <w:b/>
                <w:bCs/>
              </w:rPr>
              <w:t xml:space="preserve">Français : </w:t>
            </w:r>
            <w:r w:rsidRPr="00460AFA">
              <w:rPr>
                <w:b/>
                <w:bCs/>
              </w:rPr>
              <w:t xml:space="preserve"> </w:t>
            </w:r>
          </w:p>
          <w:p w:rsidR="0076493B" w:rsidRPr="00460AFA" w:rsidRDefault="0076493B" w:rsidP="0076493B">
            <w:pPr>
              <w:numPr>
                <w:ilvl w:val="0"/>
                <w:numId w:val="1"/>
              </w:numPr>
              <w:contextualSpacing/>
              <w:jc w:val="lowKashida"/>
            </w:pPr>
            <w:r w:rsidRPr="00460AFA">
              <w:t>Etude de texte avec exploitation structurelle.</w:t>
            </w:r>
          </w:p>
          <w:p w:rsidR="0076493B" w:rsidRPr="00460AFA" w:rsidRDefault="0076493B" w:rsidP="0076493B">
            <w:pPr>
              <w:numPr>
                <w:ilvl w:val="0"/>
                <w:numId w:val="1"/>
              </w:numPr>
              <w:contextualSpacing/>
              <w:jc w:val="lowKashida"/>
            </w:pPr>
            <w:r w:rsidRPr="00460AFA">
              <w:t>Révision et consolidation des structures de base.</w:t>
            </w:r>
          </w:p>
          <w:p w:rsidR="0076493B" w:rsidRPr="00460AFA" w:rsidRDefault="0076493B" w:rsidP="0076493B">
            <w:pPr>
              <w:numPr>
                <w:ilvl w:val="0"/>
                <w:numId w:val="1"/>
              </w:numPr>
              <w:contextualSpacing/>
              <w:jc w:val="lowKashida"/>
            </w:pPr>
            <w:r w:rsidRPr="00460AFA">
              <w:t>Insistance sur la compétence de la communication.</w:t>
            </w:r>
          </w:p>
          <w:p w:rsidR="0076493B" w:rsidRPr="00460AFA" w:rsidRDefault="0076493B" w:rsidP="0076493B">
            <w:pPr>
              <w:numPr>
                <w:ilvl w:val="0"/>
                <w:numId w:val="1"/>
              </w:numPr>
              <w:ind w:left="360"/>
              <w:contextualSpacing/>
              <w:jc w:val="lowKashida"/>
            </w:pPr>
            <w:r w:rsidRPr="00460AFA">
              <w:t>Etude de textes spécialisés ayant trait aux différents modules techniques inclus  dans le programme</w:t>
            </w:r>
            <w:r>
              <w:t>.</w:t>
            </w:r>
            <w:r w:rsidRPr="00460AFA">
              <w:t xml:space="preserve"> </w:t>
            </w:r>
            <w:r>
              <w:rPr>
                <w:rFonts w:hint="cs"/>
                <w:rtl/>
              </w:rPr>
              <w:t xml:space="preserve"> </w:t>
            </w:r>
          </w:p>
          <w:p w:rsidR="0076493B" w:rsidRPr="00460AFA" w:rsidRDefault="0076493B" w:rsidP="0076493B">
            <w:pPr>
              <w:numPr>
                <w:ilvl w:val="0"/>
                <w:numId w:val="1"/>
              </w:numPr>
              <w:contextualSpacing/>
              <w:jc w:val="lowKashida"/>
            </w:pPr>
            <w:r w:rsidRPr="00460AFA">
              <w:t xml:space="preserve">Consolidation structurelle selon les difficultés des étudiants </w:t>
            </w:r>
          </w:p>
          <w:p w:rsidR="0076493B" w:rsidRPr="00460AFA" w:rsidRDefault="0076493B" w:rsidP="0076493B">
            <w:pPr>
              <w:numPr>
                <w:ilvl w:val="0"/>
                <w:numId w:val="1"/>
              </w:numPr>
              <w:contextualSpacing/>
              <w:jc w:val="lowKashida"/>
            </w:pPr>
            <w:r w:rsidRPr="00460AFA">
              <w:t>Le paragraphe : ses techniques avec exercices pratiques.</w:t>
            </w:r>
          </w:p>
          <w:p w:rsidR="00085D3F" w:rsidRPr="000B4276" w:rsidRDefault="0076493B" w:rsidP="0076493B">
            <w:pPr>
              <w:numPr>
                <w:ilvl w:val="0"/>
                <w:numId w:val="1"/>
              </w:numPr>
              <w:contextualSpacing/>
              <w:jc w:val="lowKashida"/>
              <w:rPr>
                <w:rtl/>
              </w:rPr>
            </w:pPr>
            <w:r w:rsidRPr="00460AFA">
              <w:t>L’essai : ses techniques avec exercices pratiques.</w:t>
            </w:r>
          </w:p>
        </w:tc>
      </w:tr>
    </w:tbl>
    <w:p w:rsidR="00A34159" w:rsidRDefault="0080637A" w:rsidP="00040795">
      <w:pPr>
        <w:bidi/>
        <w:ind w:left="-1"/>
        <w:contextualSpacing/>
        <w:jc w:val="lowKashida"/>
        <w:rPr>
          <w:rFonts w:ascii="Simplified Arabic" w:hAnsi="Simplified Arabic" w:cs="Simplified Arabic"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Cs/>
          <w:sz w:val="28"/>
          <w:szCs w:val="28"/>
          <w:rtl/>
          <w:lang w:bidi="ar-DZ"/>
        </w:rPr>
        <w:lastRenderedPageBreak/>
        <w:t xml:space="preserve"> </w:t>
      </w:r>
    </w:p>
    <w:p w:rsidR="00B05151" w:rsidRDefault="00B05151" w:rsidP="00040795">
      <w:pPr>
        <w:pStyle w:val="Titre"/>
        <w:bidi/>
        <w:jc w:val="lowKashida"/>
        <w:rPr>
          <w:rFonts w:ascii="Times New Roman" w:hAnsi="Times New Roman"/>
          <w:color w:val="auto"/>
          <w:sz w:val="22"/>
          <w:szCs w:val="22"/>
          <w:rtl/>
        </w:rPr>
      </w:pPr>
    </w:p>
    <w:p w:rsidR="00BF7AD4" w:rsidRPr="00B05151" w:rsidRDefault="00BF7AD4" w:rsidP="00B05151">
      <w:pPr>
        <w:rPr>
          <w:rtl/>
          <w:lang w:eastAsia="fr-FR"/>
        </w:rPr>
      </w:pPr>
    </w:p>
    <w:sectPr w:rsidR="00BF7AD4" w:rsidRPr="00B05151" w:rsidSect="00B91F48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26B" w:rsidRDefault="0014526B" w:rsidP="009940F1">
      <w:r>
        <w:separator/>
      </w:r>
    </w:p>
  </w:endnote>
  <w:endnote w:type="continuationSeparator" w:id="1">
    <w:p w:rsidR="0014526B" w:rsidRDefault="0014526B" w:rsidP="00994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2226"/>
      <w:docPartObj>
        <w:docPartGallery w:val="Page Numbers (Bottom of Page)"/>
        <w:docPartUnique/>
      </w:docPartObj>
    </w:sdtPr>
    <w:sdtContent>
      <w:p w:rsidR="007D6569" w:rsidRDefault="00AE5192">
        <w:pPr>
          <w:pStyle w:val="Pieddepage"/>
          <w:jc w:val="center"/>
        </w:pPr>
        <w:fldSimple w:instr=" PAGE   \* MERGEFORMAT ">
          <w:r w:rsidR="00E66D35">
            <w:rPr>
              <w:noProof/>
            </w:rPr>
            <w:t>2</w:t>
          </w:r>
        </w:fldSimple>
      </w:p>
    </w:sdtContent>
  </w:sdt>
  <w:p w:rsidR="007D6569" w:rsidRPr="0088652E" w:rsidRDefault="007D6569" w:rsidP="0003584A">
    <w:pPr>
      <w:pStyle w:val="Pieddepage"/>
      <w:tabs>
        <w:tab w:val="clear" w:pos="9072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69" w:rsidRDefault="007D6569" w:rsidP="001C1A26">
    <w:pPr>
      <w:pStyle w:val="Pieddepage"/>
    </w:pPr>
    <w:r>
      <w:rPr>
        <w:rFonts w:hint="cs"/>
        <w:rtl/>
      </w:rPr>
      <w:t xml:space="preserve"> </w:t>
    </w:r>
  </w:p>
  <w:p w:rsidR="007D6569" w:rsidRPr="00064869" w:rsidRDefault="007D6569" w:rsidP="0006486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26B" w:rsidRDefault="0014526B" w:rsidP="009940F1">
      <w:r>
        <w:separator/>
      </w:r>
    </w:p>
  </w:footnote>
  <w:footnote w:type="continuationSeparator" w:id="1">
    <w:p w:rsidR="0014526B" w:rsidRDefault="0014526B" w:rsidP="009940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D18A4"/>
    <w:multiLevelType w:val="hybridMultilevel"/>
    <w:tmpl w:val="27E6FE18"/>
    <w:lvl w:ilvl="0" w:tplc="94E81CCA">
      <w:start w:val="1"/>
      <w:numFmt w:val="decimal"/>
      <w:lvlText w:val="%1-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25CA"/>
    <w:multiLevelType w:val="hybridMultilevel"/>
    <w:tmpl w:val="CF7A0BF6"/>
    <w:lvl w:ilvl="0" w:tplc="24A4E8BE">
      <w:start w:val="2"/>
      <w:numFmt w:val="bullet"/>
      <w:lvlText w:val="-"/>
      <w:lvlJc w:val="left"/>
      <w:pPr>
        <w:ind w:left="720" w:hanging="360"/>
      </w:pPr>
      <w:rPr>
        <w:rFonts w:ascii="Arabic Transparent" w:eastAsia="SimSun" w:hAnsi="Arabic Transparent" w:cs="Arabic Transparent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D7FC6"/>
    <w:multiLevelType w:val="hybridMultilevel"/>
    <w:tmpl w:val="58E835AC"/>
    <w:lvl w:ilvl="0" w:tplc="586A4172">
      <w:start w:val="1"/>
      <w:numFmt w:val="decimal"/>
      <w:lvlText w:val="%1-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E1A56"/>
    <w:multiLevelType w:val="hybridMultilevel"/>
    <w:tmpl w:val="F528AFB8"/>
    <w:lvl w:ilvl="0" w:tplc="BFDAC27E">
      <w:start w:val="2"/>
      <w:numFmt w:val="bullet"/>
      <w:lvlText w:val="-"/>
      <w:lvlJc w:val="left"/>
      <w:pPr>
        <w:ind w:left="720" w:hanging="360"/>
      </w:pPr>
      <w:rPr>
        <w:rFonts w:ascii="Arabic Transparent" w:eastAsia="SimSun" w:hAnsi="Arabic Transparent" w:cs="Arabic Transparent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005E6"/>
    <w:multiLevelType w:val="hybridMultilevel"/>
    <w:tmpl w:val="DCB81EF8"/>
    <w:lvl w:ilvl="0" w:tplc="6ED8CB20">
      <w:start w:val="1"/>
      <w:numFmt w:val="decimal"/>
      <w:lvlText w:val="%1-"/>
      <w:lvlJc w:val="left"/>
      <w:pPr>
        <w:ind w:left="360" w:hanging="360"/>
      </w:pPr>
      <w:rPr>
        <w:rFonts w:ascii="Simplified Arabic" w:eastAsia="SimSun" w:hAnsi="Simplified Arabic" w:cs="Simplified Arabic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A60C7F"/>
    <w:multiLevelType w:val="hybridMultilevel"/>
    <w:tmpl w:val="84202DB4"/>
    <w:lvl w:ilvl="0" w:tplc="A3BAAC14">
      <w:start w:val="1"/>
      <w:numFmt w:val="decimal"/>
      <w:lvlText w:val="%1-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102E0E"/>
    <w:multiLevelType w:val="hybridMultilevel"/>
    <w:tmpl w:val="022A6248"/>
    <w:lvl w:ilvl="0" w:tplc="D6B8E476">
      <w:start w:val="1"/>
      <w:numFmt w:val="decimal"/>
      <w:lvlText w:val="%1-"/>
      <w:lvlJc w:val="left"/>
      <w:pPr>
        <w:ind w:left="360" w:hanging="360"/>
      </w:pPr>
      <w:rPr>
        <w:rFonts w:ascii="Times New Roman" w:eastAsia="SimSun" w:hAnsi="Times New Roman" w:cs="Times New Roman" w:hint="default"/>
        <w:b w:val="0"/>
        <w:bCs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F04AA3"/>
    <w:multiLevelType w:val="hybridMultilevel"/>
    <w:tmpl w:val="A7AE7064"/>
    <w:lvl w:ilvl="0" w:tplc="E9643168"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C93950"/>
    <w:multiLevelType w:val="hybridMultilevel"/>
    <w:tmpl w:val="0046FF60"/>
    <w:lvl w:ilvl="0" w:tplc="9E4C47B6">
      <w:start w:val="1"/>
      <w:numFmt w:val="decimal"/>
      <w:lvlText w:val="%1-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B65F73"/>
    <w:multiLevelType w:val="hybridMultilevel"/>
    <w:tmpl w:val="09B0F1DE"/>
    <w:lvl w:ilvl="0" w:tplc="7D9074F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015" w:hanging="360"/>
      </w:pPr>
    </w:lvl>
    <w:lvl w:ilvl="2" w:tplc="040C001B" w:tentative="1">
      <w:start w:val="1"/>
      <w:numFmt w:val="lowerRoman"/>
      <w:lvlText w:val="%3."/>
      <w:lvlJc w:val="right"/>
      <w:pPr>
        <w:ind w:left="1735" w:hanging="180"/>
      </w:pPr>
    </w:lvl>
    <w:lvl w:ilvl="3" w:tplc="040C000F" w:tentative="1">
      <w:start w:val="1"/>
      <w:numFmt w:val="decimal"/>
      <w:lvlText w:val="%4."/>
      <w:lvlJc w:val="left"/>
      <w:pPr>
        <w:ind w:left="2455" w:hanging="360"/>
      </w:pPr>
    </w:lvl>
    <w:lvl w:ilvl="4" w:tplc="040C0019" w:tentative="1">
      <w:start w:val="1"/>
      <w:numFmt w:val="lowerLetter"/>
      <w:lvlText w:val="%5."/>
      <w:lvlJc w:val="left"/>
      <w:pPr>
        <w:ind w:left="3175" w:hanging="360"/>
      </w:pPr>
    </w:lvl>
    <w:lvl w:ilvl="5" w:tplc="040C001B" w:tentative="1">
      <w:start w:val="1"/>
      <w:numFmt w:val="lowerRoman"/>
      <w:lvlText w:val="%6."/>
      <w:lvlJc w:val="right"/>
      <w:pPr>
        <w:ind w:left="3895" w:hanging="180"/>
      </w:pPr>
    </w:lvl>
    <w:lvl w:ilvl="6" w:tplc="040C000F" w:tentative="1">
      <w:start w:val="1"/>
      <w:numFmt w:val="decimal"/>
      <w:lvlText w:val="%7."/>
      <w:lvlJc w:val="left"/>
      <w:pPr>
        <w:ind w:left="4615" w:hanging="360"/>
      </w:pPr>
    </w:lvl>
    <w:lvl w:ilvl="7" w:tplc="040C0019" w:tentative="1">
      <w:start w:val="1"/>
      <w:numFmt w:val="lowerLetter"/>
      <w:lvlText w:val="%8."/>
      <w:lvlJc w:val="left"/>
      <w:pPr>
        <w:ind w:left="5335" w:hanging="360"/>
      </w:pPr>
    </w:lvl>
    <w:lvl w:ilvl="8" w:tplc="040C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>
    <w:nsid w:val="25EC77E3"/>
    <w:multiLevelType w:val="hybridMultilevel"/>
    <w:tmpl w:val="96D4D4A8"/>
    <w:lvl w:ilvl="0" w:tplc="B6962216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775C79"/>
    <w:multiLevelType w:val="hybridMultilevel"/>
    <w:tmpl w:val="4F7CA2E4"/>
    <w:lvl w:ilvl="0" w:tplc="B85E9BEC">
      <w:start w:val="1"/>
      <w:numFmt w:val="decimal"/>
      <w:lvlText w:val="%1-"/>
      <w:lvlJc w:val="left"/>
      <w:pPr>
        <w:ind w:left="360" w:hanging="360"/>
      </w:pPr>
      <w:rPr>
        <w:rFonts w:ascii="Simplified Arabic" w:eastAsia="SimSun" w:hAnsi="Simplified Arabic" w:cs="Simplified Arabic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B700794"/>
    <w:multiLevelType w:val="hybridMultilevel"/>
    <w:tmpl w:val="B0CC3104"/>
    <w:lvl w:ilvl="0" w:tplc="E5A8D962">
      <w:start w:val="1"/>
      <w:numFmt w:val="decimal"/>
      <w:lvlText w:val="%1-"/>
      <w:lvlJc w:val="left"/>
      <w:pPr>
        <w:ind w:left="36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DBA38F3"/>
    <w:multiLevelType w:val="hybridMultilevel"/>
    <w:tmpl w:val="58649172"/>
    <w:lvl w:ilvl="0" w:tplc="5A52704A">
      <w:start w:val="1"/>
      <w:numFmt w:val="decimal"/>
      <w:lvlText w:val="%1-"/>
      <w:lvlJc w:val="left"/>
      <w:pPr>
        <w:ind w:left="501" w:hanging="360"/>
      </w:pPr>
      <w:rPr>
        <w:rFonts w:ascii="Times New Roman" w:eastAsia="SimSun" w:hAnsi="Times New Roman" w:cs="Times New Roman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221" w:hanging="360"/>
      </w:pPr>
    </w:lvl>
    <w:lvl w:ilvl="2" w:tplc="040C001B" w:tentative="1">
      <w:start w:val="1"/>
      <w:numFmt w:val="lowerRoman"/>
      <w:lvlText w:val="%3."/>
      <w:lvlJc w:val="right"/>
      <w:pPr>
        <w:ind w:left="1941" w:hanging="180"/>
      </w:pPr>
    </w:lvl>
    <w:lvl w:ilvl="3" w:tplc="040C000F" w:tentative="1">
      <w:start w:val="1"/>
      <w:numFmt w:val="decimal"/>
      <w:lvlText w:val="%4."/>
      <w:lvlJc w:val="left"/>
      <w:pPr>
        <w:ind w:left="2661" w:hanging="360"/>
      </w:pPr>
    </w:lvl>
    <w:lvl w:ilvl="4" w:tplc="040C0019" w:tentative="1">
      <w:start w:val="1"/>
      <w:numFmt w:val="lowerLetter"/>
      <w:lvlText w:val="%5."/>
      <w:lvlJc w:val="left"/>
      <w:pPr>
        <w:ind w:left="3381" w:hanging="360"/>
      </w:pPr>
    </w:lvl>
    <w:lvl w:ilvl="5" w:tplc="040C001B" w:tentative="1">
      <w:start w:val="1"/>
      <w:numFmt w:val="lowerRoman"/>
      <w:lvlText w:val="%6."/>
      <w:lvlJc w:val="right"/>
      <w:pPr>
        <w:ind w:left="4101" w:hanging="180"/>
      </w:pPr>
    </w:lvl>
    <w:lvl w:ilvl="6" w:tplc="040C000F" w:tentative="1">
      <w:start w:val="1"/>
      <w:numFmt w:val="decimal"/>
      <w:lvlText w:val="%7."/>
      <w:lvlJc w:val="left"/>
      <w:pPr>
        <w:ind w:left="4821" w:hanging="360"/>
      </w:pPr>
    </w:lvl>
    <w:lvl w:ilvl="7" w:tplc="040C0019" w:tentative="1">
      <w:start w:val="1"/>
      <w:numFmt w:val="lowerLetter"/>
      <w:lvlText w:val="%8."/>
      <w:lvlJc w:val="left"/>
      <w:pPr>
        <w:ind w:left="5541" w:hanging="360"/>
      </w:pPr>
    </w:lvl>
    <w:lvl w:ilvl="8" w:tplc="040C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>
    <w:nsid w:val="3E503FD1"/>
    <w:multiLevelType w:val="hybridMultilevel"/>
    <w:tmpl w:val="98BA8918"/>
    <w:lvl w:ilvl="0" w:tplc="8BF6E40E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EF5A50"/>
    <w:multiLevelType w:val="hybridMultilevel"/>
    <w:tmpl w:val="E89A0B72"/>
    <w:lvl w:ilvl="0" w:tplc="BFDAC27E">
      <w:start w:val="2"/>
      <w:numFmt w:val="bullet"/>
      <w:lvlText w:val="-"/>
      <w:lvlJc w:val="left"/>
      <w:pPr>
        <w:ind w:left="720" w:hanging="360"/>
      </w:pPr>
      <w:rPr>
        <w:rFonts w:ascii="Arabic Transparent" w:eastAsia="SimSun" w:hAnsi="Arabic Transparent" w:cs="Arabic Transparent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8F1C48"/>
    <w:multiLevelType w:val="hybridMultilevel"/>
    <w:tmpl w:val="EC225950"/>
    <w:lvl w:ilvl="0" w:tplc="CCA458D8">
      <w:start w:val="1"/>
      <w:numFmt w:val="decimal"/>
      <w:lvlText w:val="%1-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E47B34"/>
    <w:multiLevelType w:val="hybridMultilevel"/>
    <w:tmpl w:val="8092E33E"/>
    <w:lvl w:ilvl="0" w:tplc="BFDAC27E">
      <w:start w:val="2"/>
      <w:numFmt w:val="bullet"/>
      <w:lvlText w:val="-"/>
      <w:lvlJc w:val="left"/>
      <w:pPr>
        <w:ind w:left="720" w:hanging="360"/>
      </w:pPr>
      <w:rPr>
        <w:rFonts w:ascii="Arabic Transparent" w:eastAsia="SimSun" w:hAnsi="Arabic Transparent" w:cs="Arabic Transparent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CE5DC1"/>
    <w:multiLevelType w:val="hybridMultilevel"/>
    <w:tmpl w:val="6E3C6FC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92D2E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abic Transparent" w:hint="default"/>
      </w:rPr>
    </w:lvl>
    <w:lvl w:ilvl="2" w:tplc="AB463514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550918"/>
    <w:multiLevelType w:val="hybridMultilevel"/>
    <w:tmpl w:val="F350D4BE"/>
    <w:lvl w:ilvl="0" w:tplc="3E165872">
      <w:start w:val="1"/>
      <w:numFmt w:val="decimal"/>
      <w:lvlText w:val="%1-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105994"/>
    <w:multiLevelType w:val="hybridMultilevel"/>
    <w:tmpl w:val="FB44E6B2"/>
    <w:lvl w:ilvl="0" w:tplc="BE6824CC">
      <w:start w:val="1"/>
      <w:numFmt w:val="decimal"/>
      <w:lvlText w:val="%1-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E33CA"/>
    <w:multiLevelType w:val="hybridMultilevel"/>
    <w:tmpl w:val="33B65BA4"/>
    <w:lvl w:ilvl="0" w:tplc="09EC0430">
      <w:start w:val="1"/>
      <w:numFmt w:val="decimal"/>
      <w:lvlText w:val="%1-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163902"/>
    <w:multiLevelType w:val="hybridMultilevel"/>
    <w:tmpl w:val="214A6180"/>
    <w:lvl w:ilvl="0" w:tplc="C2826E94">
      <w:start w:val="1"/>
      <w:numFmt w:val="decimal"/>
      <w:lvlText w:val="%1-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614A4"/>
    <w:multiLevelType w:val="hybridMultilevel"/>
    <w:tmpl w:val="F10A9ECC"/>
    <w:lvl w:ilvl="0" w:tplc="A2EA7FC0">
      <w:start w:val="1"/>
      <w:numFmt w:val="decimal"/>
      <w:lvlText w:val="%1-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81309F1"/>
    <w:multiLevelType w:val="hybridMultilevel"/>
    <w:tmpl w:val="7098D704"/>
    <w:lvl w:ilvl="0" w:tplc="B2FAC72C">
      <w:numFmt w:val="bullet"/>
      <w:lvlText w:val="-"/>
      <w:lvlJc w:val="left"/>
      <w:pPr>
        <w:ind w:left="720" w:hanging="360"/>
      </w:pPr>
      <w:rPr>
        <w:rFonts w:ascii="Calibri" w:eastAsia="Calibri" w:hAnsi="Calibri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6E5261"/>
    <w:multiLevelType w:val="hybridMultilevel"/>
    <w:tmpl w:val="4AB44736"/>
    <w:lvl w:ilvl="0" w:tplc="6366A542">
      <w:start w:val="1"/>
      <w:numFmt w:val="decimal"/>
      <w:lvlText w:val="%1-"/>
      <w:lvlJc w:val="left"/>
      <w:pPr>
        <w:ind w:left="501" w:hanging="360"/>
      </w:pPr>
      <w:rPr>
        <w:rFonts w:ascii="Simplified Arabic" w:eastAsia="SimSun" w:hAnsi="Simplified Arabic" w:cs="Simplified Arabic"/>
        <w:b/>
        <w:bCs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221" w:hanging="360"/>
      </w:pPr>
    </w:lvl>
    <w:lvl w:ilvl="2" w:tplc="040C001B" w:tentative="1">
      <w:start w:val="1"/>
      <w:numFmt w:val="lowerRoman"/>
      <w:lvlText w:val="%3."/>
      <w:lvlJc w:val="right"/>
      <w:pPr>
        <w:ind w:left="1941" w:hanging="180"/>
      </w:pPr>
    </w:lvl>
    <w:lvl w:ilvl="3" w:tplc="040C000F" w:tentative="1">
      <w:start w:val="1"/>
      <w:numFmt w:val="decimal"/>
      <w:lvlText w:val="%4."/>
      <w:lvlJc w:val="left"/>
      <w:pPr>
        <w:ind w:left="2661" w:hanging="360"/>
      </w:pPr>
    </w:lvl>
    <w:lvl w:ilvl="4" w:tplc="040C0019" w:tentative="1">
      <w:start w:val="1"/>
      <w:numFmt w:val="lowerLetter"/>
      <w:lvlText w:val="%5."/>
      <w:lvlJc w:val="left"/>
      <w:pPr>
        <w:ind w:left="3381" w:hanging="360"/>
      </w:pPr>
    </w:lvl>
    <w:lvl w:ilvl="5" w:tplc="040C001B" w:tentative="1">
      <w:start w:val="1"/>
      <w:numFmt w:val="lowerRoman"/>
      <w:lvlText w:val="%6."/>
      <w:lvlJc w:val="right"/>
      <w:pPr>
        <w:ind w:left="4101" w:hanging="180"/>
      </w:pPr>
    </w:lvl>
    <w:lvl w:ilvl="6" w:tplc="040C000F" w:tentative="1">
      <w:start w:val="1"/>
      <w:numFmt w:val="decimal"/>
      <w:lvlText w:val="%7."/>
      <w:lvlJc w:val="left"/>
      <w:pPr>
        <w:ind w:left="4821" w:hanging="360"/>
      </w:pPr>
    </w:lvl>
    <w:lvl w:ilvl="7" w:tplc="040C0019" w:tentative="1">
      <w:start w:val="1"/>
      <w:numFmt w:val="lowerLetter"/>
      <w:lvlText w:val="%8."/>
      <w:lvlJc w:val="left"/>
      <w:pPr>
        <w:ind w:left="5541" w:hanging="360"/>
      </w:pPr>
    </w:lvl>
    <w:lvl w:ilvl="8" w:tplc="040C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6">
    <w:nsid w:val="5C4F0BF1"/>
    <w:multiLevelType w:val="hybridMultilevel"/>
    <w:tmpl w:val="5A40E41C"/>
    <w:lvl w:ilvl="0" w:tplc="A69EA918">
      <w:start w:val="1"/>
      <w:numFmt w:val="decimal"/>
      <w:lvlText w:val="%1-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EE7E63"/>
    <w:multiLevelType w:val="hybridMultilevel"/>
    <w:tmpl w:val="E090926A"/>
    <w:lvl w:ilvl="0" w:tplc="77044538">
      <w:start w:val="1"/>
      <w:numFmt w:val="decimal"/>
      <w:lvlText w:val="%1-"/>
      <w:lvlJc w:val="left"/>
      <w:pPr>
        <w:ind w:left="501" w:hanging="360"/>
      </w:pPr>
      <w:rPr>
        <w:rFonts w:ascii="Times New Roman" w:eastAsia="SimSun" w:hAnsi="Times New Roman" w:cs="Times New Roman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221" w:hanging="360"/>
      </w:pPr>
    </w:lvl>
    <w:lvl w:ilvl="2" w:tplc="040C001B" w:tentative="1">
      <w:start w:val="1"/>
      <w:numFmt w:val="lowerRoman"/>
      <w:lvlText w:val="%3."/>
      <w:lvlJc w:val="right"/>
      <w:pPr>
        <w:ind w:left="1941" w:hanging="180"/>
      </w:pPr>
    </w:lvl>
    <w:lvl w:ilvl="3" w:tplc="040C000F" w:tentative="1">
      <w:start w:val="1"/>
      <w:numFmt w:val="decimal"/>
      <w:lvlText w:val="%4."/>
      <w:lvlJc w:val="left"/>
      <w:pPr>
        <w:ind w:left="2661" w:hanging="360"/>
      </w:pPr>
    </w:lvl>
    <w:lvl w:ilvl="4" w:tplc="040C0019" w:tentative="1">
      <w:start w:val="1"/>
      <w:numFmt w:val="lowerLetter"/>
      <w:lvlText w:val="%5."/>
      <w:lvlJc w:val="left"/>
      <w:pPr>
        <w:ind w:left="3381" w:hanging="360"/>
      </w:pPr>
    </w:lvl>
    <w:lvl w:ilvl="5" w:tplc="040C001B" w:tentative="1">
      <w:start w:val="1"/>
      <w:numFmt w:val="lowerRoman"/>
      <w:lvlText w:val="%6."/>
      <w:lvlJc w:val="right"/>
      <w:pPr>
        <w:ind w:left="4101" w:hanging="180"/>
      </w:pPr>
    </w:lvl>
    <w:lvl w:ilvl="6" w:tplc="040C000F" w:tentative="1">
      <w:start w:val="1"/>
      <w:numFmt w:val="decimal"/>
      <w:lvlText w:val="%7."/>
      <w:lvlJc w:val="left"/>
      <w:pPr>
        <w:ind w:left="4821" w:hanging="360"/>
      </w:pPr>
    </w:lvl>
    <w:lvl w:ilvl="7" w:tplc="040C0019" w:tentative="1">
      <w:start w:val="1"/>
      <w:numFmt w:val="lowerLetter"/>
      <w:lvlText w:val="%8."/>
      <w:lvlJc w:val="left"/>
      <w:pPr>
        <w:ind w:left="5541" w:hanging="360"/>
      </w:pPr>
    </w:lvl>
    <w:lvl w:ilvl="8" w:tplc="040C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8">
    <w:nsid w:val="60BB2103"/>
    <w:multiLevelType w:val="hybridMultilevel"/>
    <w:tmpl w:val="3C82A8D8"/>
    <w:lvl w:ilvl="0" w:tplc="BFDAC27E">
      <w:start w:val="2"/>
      <w:numFmt w:val="bullet"/>
      <w:lvlText w:val="-"/>
      <w:lvlJc w:val="left"/>
      <w:pPr>
        <w:ind w:left="720" w:hanging="360"/>
      </w:pPr>
      <w:rPr>
        <w:rFonts w:ascii="Arabic Transparent" w:eastAsia="SimSun" w:hAnsi="Arabic Transparent" w:cs="Arabic Transparent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DF277D"/>
    <w:multiLevelType w:val="hybridMultilevel"/>
    <w:tmpl w:val="A8FEC210"/>
    <w:lvl w:ilvl="0" w:tplc="6F02318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92B5400"/>
    <w:multiLevelType w:val="hybridMultilevel"/>
    <w:tmpl w:val="C3CCFE76"/>
    <w:lvl w:ilvl="0" w:tplc="F1F27A3C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Arabic Transparen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8A3B34"/>
    <w:multiLevelType w:val="hybridMultilevel"/>
    <w:tmpl w:val="D9204A12"/>
    <w:lvl w:ilvl="0" w:tplc="BFDAC27E">
      <w:start w:val="2"/>
      <w:numFmt w:val="bullet"/>
      <w:lvlText w:val="-"/>
      <w:lvlJc w:val="left"/>
      <w:pPr>
        <w:ind w:left="720" w:hanging="360"/>
      </w:pPr>
      <w:rPr>
        <w:rFonts w:ascii="Arabic Transparent" w:eastAsia="SimSun" w:hAnsi="Arabic Transparent" w:cs="Arabic Transparent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9D0FBD"/>
    <w:multiLevelType w:val="hybridMultilevel"/>
    <w:tmpl w:val="9C4698DC"/>
    <w:lvl w:ilvl="0" w:tplc="A98C0848">
      <w:start w:val="1"/>
      <w:numFmt w:val="decimal"/>
      <w:lvlText w:val="%1-"/>
      <w:lvlJc w:val="left"/>
      <w:pPr>
        <w:ind w:left="360" w:hanging="360"/>
      </w:pPr>
      <w:rPr>
        <w:rFonts w:ascii="Times New Roman" w:eastAsia="SimSun" w:hAnsi="Times New Roman" w:cs="Times New Roman" w:hint="default"/>
        <w:b w:val="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DAC27E">
      <w:start w:val="2"/>
      <w:numFmt w:val="bullet"/>
      <w:lvlText w:val="-"/>
      <w:lvlJc w:val="left"/>
      <w:pPr>
        <w:ind w:left="2160" w:hanging="360"/>
      </w:pPr>
      <w:rPr>
        <w:rFonts w:ascii="Arabic Transparent" w:eastAsia="SimSun" w:hAnsi="Arabic Transparent" w:cs="Arabic Transparent" w:hint="default"/>
        <w:b w:val="0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9"/>
  </w:num>
  <w:num w:numId="3">
    <w:abstractNumId w:val="17"/>
  </w:num>
  <w:num w:numId="4">
    <w:abstractNumId w:val="1"/>
  </w:num>
  <w:num w:numId="5">
    <w:abstractNumId w:val="9"/>
  </w:num>
  <w:num w:numId="6">
    <w:abstractNumId w:val="32"/>
  </w:num>
  <w:num w:numId="7">
    <w:abstractNumId w:val="6"/>
  </w:num>
  <w:num w:numId="8">
    <w:abstractNumId w:val="11"/>
  </w:num>
  <w:num w:numId="9">
    <w:abstractNumId w:val="25"/>
  </w:num>
  <w:num w:numId="10">
    <w:abstractNumId w:val="13"/>
  </w:num>
  <w:num w:numId="11">
    <w:abstractNumId w:val="10"/>
  </w:num>
  <w:num w:numId="12">
    <w:abstractNumId w:val="31"/>
  </w:num>
  <w:num w:numId="13">
    <w:abstractNumId w:val="28"/>
  </w:num>
  <w:num w:numId="14">
    <w:abstractNumId w:val="27"/>
  </w:num>
  <w:num w:numId="15">
    <w:abstractNumId w:val="4"/>
  </w:num>
  <w:num w:numId="16">
    <w:abstractNumId w:val="15"/>
  </w:num>
  <w:num w:numId="17">
    <w:abstractNumId w:val="3"/>
  </w:num>
  <w:num w:numId="18">
    <w:abstractNumId w:val="26"/>
  </w:num>
  <w:num w:numId="19">
    <w:abstractNumId w:val="5"/>
  </w:num>
  <w:num w:numId="20">
    <w:abstractNumId w:val="22"/>
  </w:num>
  <w:num w:numId="21">
    <w:abstractNumId w:val="16"/>
  </w:num>
  <w:num w:numId="22">
    <w:abstractNumId w:val="12"/>
  </w:num>
  <w:num w:numId="23">
    <w:abstractNumId w:val="14"/>
  </w:num>
  <w:num w:numId="24">
    <w:abstractNumId w:val="19"/>
  </w:num>
  <w:num w:numId="25">
    <w:abstractNumId w:val="0"/>
  </w:num>
  <w:num w:numId="26">
    <w:abstractNumId w:val="2"/>
  </w:num>
  <w:num w:numId="27">
    <w:abstractNumId w:val="21"/>
  </w:num>
  <w:num w:numId="28">
    <w:abstractNumId w:val="20"/>
  </w:num>
  <w:num w:numId="29">
    <w:abstractNumId w:val="18"/>
  </w:num>
  <w:num w:numId="30">
    <w:abstractNumId w:val="23"/>
  </w:num>
  <w:num w:numId="31">
    <w:abstractNumId w:val="24"/>
  </w:num>
  <w:num w:numId="32">
    <w:abstractNumId w:val="30"/>
  </w:num>
  <w:num w:numId="33">
    <w:abstractNumId w:val="8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57"/>
  <w:hyphenationZone w:val="425"/>
  <w:drawingGridHorizontalSpacing w:val="120"/>
  <w:displayHorizontalDrawingGridEvery w:val="2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F70573"/>
    <w:rsid w:val="00001263"/>
    <w:rsid w:val="000024D5"/>
    <w:rsid w:val="00002812"/>
    <w:rsid w:val="00003FC9"/>
    <w:rsid w:val="00005296"/>
    <w:rsid w:val="00005A97"/>
    <w:rsid w:val="00005F52"/>
    <w:rsid w:val="000103DC"/>
    <w:rsid w:val="00010FAE"/>
    <w:rsid w:val="00014AEE"/>
    <w:rsid w:val="000152CB"/>
    <w:rsid w:val="000165BA"/>
    <w:rsid w:val="0001716D"/>
    <w:rsid w:val="00022C1D"/>
    <w:rsid w:val="00023303"/>
    <w:rsid w:val="00024512"/>
    <w:rsid w:val="00026EC7"/>
    <w:rsid w:val="00027E9A"/>
    <w:rsid w:val="000312D4"/>
    <w:rsid w:val="00031569"/>
    <w:rsid w:val="0003387C"/>
    <w:rsid w:val="000346EC"/>
    <w:rsid w:val="00034E4C"/>
    <w:rsid w:val="00034F07"/>
    <w:rsid w:val="0003584A"/>
    <w:rsid w:val="0003706F"/>
    <w:rsid w:val="00040795"/>
    <w:rsid w:val="00041071"/>
    <w:rsid w:val="00041A04"/>
    <w:rsid w:val="00044520"/>
    <w:rsid w:val="00045C8A"/>
    <w:rsid w:val="00046FF7"/>
    <w:rsid w:val="0004707C"/>
    <w:rsid w:val="000503AB"/>
    <w:rsid w:val="000516CF"/>
    <w:rsid w:val="00052467"/>
    <w:rsid w:val="0005246F"/>
    <w:rsid w:val="000533B1"/>
    <w:rsid w:val="000534EF"/>
    <w:rsid w:val="0005746F"/>
    <w:rsid w:val="000574CF"/>
    <w:rsid w:val="00057F65"/>
    <w:rsid w:val="000610E0"/>
    <w:rsid w:val="00062A02"/>
    <w:rsid w:val="00062FCA"/>
    <w:rsid w:val="00063256"/>
    <w:rsid w:val="00064869"/>
    <w:rsid w:val="000649B2"/>
    <w:rsid w:val="0006668C"/>
    <w:rsid w:val="00067C0F"/>
    <w:rsid w:val="0007086B"/>
    <w:rsid w:val="00070FD8"/>
    <w:rsid w:val="000719A7"/>
    <w:rsid w:val="0007344F"/>
    <w:rsid w:val="00073457"/>
    <w:rsid w:val="000743A3"/>
    <w:rsid w:val="00076973"/>
    <w:rsid w:val="0008080C"/>
    <w:rsid w:val="00082B10"/>
    <w:rsid w:val="00085254"/>
    <w:rsid w:val="00085D3F"/>
    <w:rsid w:val="00087D5B"/>
    <w:rsid w:val="00091A25"/>
    <w:rsid w:val="00091A6F"/>
    <w:rsid w:val="0009286D"/>
    <w:rsid w:val="00094651"/>
    <w:rsid w:val="00096E98"/>
    <w:rsid w:val="000A0801"/>
    <w:rsid w:val="000A27E5"/>
    <w:rsid w:val="000A3211"/>
    <w:rsid w:val="000A410C"/>
    <w:rsid w:val="000A4722"/>
    <w:rsid w:val="000A48E3"/>
    <w:rsid w:val="000A4B1D"/>
    <w:rsid w:val="000A580F"/>
    <w:rsid w:val="000A7091"/>
    <w:rsid w:val="000A7405"/>
    <w:rsid w:val="000B0CAE"/>
    <w:rsid w:val="000B121E"/>
    <w:rsid w:val="000B1E99"/>
    <w:rsid w:val="000B1F94"/>
    <w:rsid w:val="000B24F3"/>
    <w:rsid w:val="000B4276"/>
    <w:rsid w:val="000B4378"/>
    <w:rsid w:val="000B5573"/>
    <w:rsid w:val="000C1BA4"/>
    <w:rsid w:val="000C20F1"/>
    <w:rsid w:val="000C2FEE"/>
    <w:rsid w:val="000C5072"/>
    <w:rsid w:val="000C6928"/>
    <w:rsid w:val="000D0BDC"/>
    <w:rsid w:val="000D0E50"/>
    <w:rsid w:val="000D10E6"/>
    <w:rsid w:val="000D15C7"/>
    <w:rsid w:val="000D50BE"/>
    <w:rsid w:val="000D6EE6"/>
    <w:rsid w:val="000D763A"/>
    <w:rsid w:val="000D7FE5"/>
    <w:rsid w:val="000E20DF"/>
    <w:rsid w:val="000E36E7"/>
    <w:rsid w:val="000E448D"/>
    <w:rsid w:val="000E51F8"/>
    <w:rsid w:val="000E61C2"/>
    <w:rsid w:val="000E678C"/>
    <w:rsid w:val="000F1609"/>
    <w:rsid w:val="000F1950"/>
    <w:rsid w:val="000F408A"/>
    <w:rsid w:val="000F41AA"/>
    <w:rsid w:val="000F61EC"/>
    <w:rsid w:val="000F7591"/>
    <w:rsid w:val="001002FA"/>
    <w:rsid w:val="001011A0"/>
    <w:rsid w:val="00101B01"/>
    <w:rsid w:val="00102A2F"/>
    <w:rsid w:val="00103D9E"/>
    <w:rsid w:val="0010535A"/>
    <w:rsid w:val="00106F45"/>
    <w:rsid w:val="0011537A"/>
    <w:rsid w:val="00120496"/>
    <w:rsid w:val="00120FA8"/>
    <w:rsid w:val="001227A5"/>
    <w:rsid w:val="001233E3"/>
    <w:rsid w:val="00127E8E"/>
    <w:rsid w:val="0013006E"/>
    <w:rsid w:val="00131DAA"/>
    <w:rsid w:val="00133053"/>
    <w:rsid w:val="00133821"/>
    <w:rsid w:val="00134CA8"/>
    <w:rsid w:val="001378AF"/>
    <w:rsid w:val="00141BA3"/>
    <w:rsid w:val="00143315"/>
    <w:rsid w:val="0014432A"/>
    <w:rsid w:val="0014526B"/>
    <w:rsid w:val="00145E84"/>
    <w:rsid w:val="00147CE6"/>
    <w:rsid w:val="00153FA8"/>
    <w:rsid w:val="00153FD5"/>
    <w:rsid w:val="00154404"/>
    <w:rsid w:val="00157EB8"/>
    <w:rsid w:val="00162926"/>
    <w:rsid w:val="00163FF5"/>
    <w:rsid w:val="00164AC9"/>
    <w:rsid w:val="00165EA4"/>
    <w:rsid w:val="0016630C"/>
    <w:rsid w:val="001703C7"/>
    <w:rsid w:val="00170881"/>
    <w:rsid w:val="00171D46"/>
    <w:rsid w:val="001721B5"/>
    <w:rsid w:val="00174E91"/>
    <w:rsid w:val="001751EF"/>
    <w:rsid w:val="00176F49"/>
    <w:rsid w:val="001777BD"/>
    <w:rsid w:val="00177C87"/>
    <w:rsid w:val="001823A3"/>
    <w:rsid w:val="00183A04"/>
    <w:rsid w:val="00183B67"/>
    <w:rsid w:val="00190DAD"/>
    <w:rsid w:val="00195F4B"/>
    <w:rsid w:val="0019671B"/>
    <w:rsid w:val="001A2440"/>
    <w:rsid w:val="001A24E6"/>
    <w:rsid w:val="001A2CC3"/>
    <w:rsid w:val="001A46E8"/>
    <w:rsid w:val="001A4AB6"/>
    <w:rsid w:val="001A66DE"/>
    <w:rsid w:val="001A790B"/>
    <w:rsid w:val="001B17DD"/>
    <w:rsid w:val="001B2298"/>
    <w:rsid w:val="001B2E7F"/>
    <w:rsid w:val="001B3424"/>
    <w:rsid w:val="001B3563"/>
    <w:rsid w:val="001B645A"/>
    <w:rsid w:val="001B6C5E"/>
    <w:rsid w:val="001B7986"/>
    <w:rsid w:val="001C0376"/>
    <w:rsid w:val="001C184B"/>
    <w:rsid w:val="001C1A26"/>
    <w:rsid w:val="001C2108"/>
    <w:rsid w:val="001D03A5"/>
    <w:rsid w:val="001D0ECC"/>
    <w:rsid w:val="001D12EE"/>
    <w:rsid w:val="001D54C6"/>
    <w:rsid w:val="001D7BB4"/>
    <w:rsid w:val="001E2569"/>
    <w:rsid w:val="001E5E9A"/>
    <w:rsid w:val="001F018C"/>
    <w:rsid w:val="001F042E"/>
    <w:rsid w:val="001F0635"/>
    <w:rsid w:val="001F2173"/>
    <w:rsid w:val="001F2441"/>
    <w:rsid w:val="001F3F61"/>
    <w:rsid w:val="001F5EB2"/>
    <w:rsid w:val="001F6022"/>
    <w:rsid w:val="001F61CD"/>
    <w:rsid w:val="001F6EBE"/>
    <w:rsid w:val="001F7874"/>
    <w:rsid w:val="002018F7"/>
    <w:rsid w:val="00203713"/>
    <w:rsid w:val="0020435E"/>
    <w:rsid w:val="00204913"/>
    <w:rsid w:val="00205637"/>
    <w:rsid w:val="002059B8"/>
    <w:rsid w:val="00205A88"/>
    <w:rsid w:val="00206427"/>
    <w:rsid w:val="00210DCE"/>
    <w:rsid w:val="0021117A"/>
    <w:rsid w:val="0021192C"/>
    <w:rsid w:val="00211B74"/>
    <w:rsid w:val="0021248B"/>
    <w:rsid w:val="00212C0D"/>
    <w:rsid w:val="00213BA5"/>
    <w:rsid w:val="002146F4"/>
    <w:rsid w:val="0021535E"/>
    <w:rsid w:val="00215BEA"/>
    <w:rsid w:val="00215F33"/>
    <w:rsid w:val="002164F7"/>
    <w:rsid w:val="002172D8"/>
    <w:rsid w:val="00220781"/>
    <w:rsid w:val="00222E68"/>
    <w:rsid w:val="00222E8B"/>
    <w:rsid w:val="0022430F"/>
    <w:rsid w:val="00225104"/>
    <w:rsid w:val="002258B3"/>
    <w:rsid w:val="002278D0"/>
    <w:rsid w:val="00230AF1"/>
    <w:rsid w:val="00230B32"/>
    <w:rsid w:val="002326DF"/>
    <w:rsid w:val="00233002"/>
    <w:rsid w:val="00233466"/>
    <w:rsid w:val="00240714"/>
    <w:rsid w:val="002438AF"/>
    <w:rsid w:val="00243C80"/>
    <w:rsid w:val="00244A52"/>
    <w:rsid w:val="00244ED0"/>
    <w:rsid w:val="00246153"/>
    <w:rsid w:val="00251DFE"/>
    <w:rsid w:val="00252B9F"/>
    <w:rsid w:val="00254A72"/>
    <w:rsid w:val="0025503C"/>
    <w:rsid w:val="0025666A"/>
    <w:rsid w:val="002603F7"/>
    <w:rsid w:val="00260B6F"/>
    <w:rsid w:val="00261D9D"/>
    <w:rsid w:val="002654C6"/>
    <w:rsid w:val="00266A90"/>
    <w:rsid w:val="00266D14"/>
    <w:rsid w:val="00266D4E"/>
    <w:rsid w:val="00270196"/>
    <w:rsid w:val="002711C3"/>
    <w:rsid w:val="002717F2"/>
    <w:rsid w:val="00271D8B"/>
    <w:rsid w:val="00273FC4"/>
    <w:rsid w:val="00274274"/>
    <w:rsid w:val="00274DBC"/>
    <w:rsid w:val="002759AE"/>
    <w:rsid w:val="00275A0D"/>
    <w:rsid w:val="00280FFF"/>
    <w:rsid w:val="00281A0D"/>
    <w:rsid w:val="00281F5F"/>
    <w:rsid w:val="002823DE"/>
    <w:rsid w:val="00286825"/>
    <w:rsid w:val="002871D2"/>
    <w:rsid w:val="0029020A"/>
    <w:rsid w:val="002935CE"/>
    <w:rsid w:val="00293DBA"/>
    <w:rsid w:val="00294320"/>
    <w:rsid w:val="002944CD"/>
    <w:rsid w:val="00295E18"/>
    <w:rsid w:val="00297235"/>
    <w:rsid w:val="002A348A"/>
    <w:rsid w:val="002A46F7"/>
    <w:rsid w:val="002A4763"/>
    <w:rsid w:val="002A665A"/>
    <w:rsid w:val="002A75A4"/>
    <w:rsid w:val="002B2AB1"/>
    <w:rsid w:val="002B35B1"/>
    <w:rsid w:val="002B5A66"/>
    <w:rsid w:val="002C01C8"/>
    <w:rsid w:val="002C2220"/>
    <w:rsid w:val="002C25B7"/>
    <w:rsid w:val="002C282E"/>
    <w:rsid w:val="002C4187"/>
    <w:rsid w:val="002C48E3"/>
    <w:rsid w:val="002C54CE"/>
    <w:rsid w:val="002C5AC9"/>
    <w:rsid w:val="002C6223"/>
    <w:rsid w:val="002C7A34"/>
    <w:rsid w:val="002D023E"/>
    <w:rsid w:val="002D147B"/>
    <w:rsid w:val="002D2C25"/>
    <w:rsid w:val="002D336B"/>
    <w:rsid w:val="002D4442"/>
    <w:rsid w:val="002D4EA8"/>
    <w:rsid w:val="002D708E"/>
    <w:rsid w:val="002E53BE"/>
    <w:rsid w:val="002E6CB2"/>
    <w:rsid w:val="002F0BCB"/>
    <w:rsid w:val="002F19A8"/>
    <w:rsid w:val="002F5075"/>
    <w:rsid w:val="002F6AF5"/>
    <w:rsid w:val="002F7A72"/>
    <w:rsid w:val="00307221"/>
    <w:rsid w:val="00311B63"/>
    <w:rsid w:val="00312CDE"/>
    <w:rsid w:val="00313223"/>
    <w:rsid w:val="00313945"/>
    <w:rsid w:val="0031522A"/>
    <w:rsid w:val="003159B0"/>
    <w:rsid w:val="00316B9B"/>
    <w:rsid w:val="00316F18"/>
    <w:rsid w:val="00323446"/>
    <w:rsid w:val="003237C3"/>
    <w:rsid w:val="00324B4E"/>
    <w:rsid w:val="003256E5"/>
    <w:rsid w:val="003266D2"/>
    <w:rsid w:val="00326767"/>
    <w:rsid w:val="00327CFB"/>
    <w:rsid w:val="00330268"/>
    <w:rsid w:val="00333E11"/>
    <w:rsid w:val="003343F2"/>
    <w:rsid w:val="003357F7"/>
    <w:rsid w:val="00335F89"/>
    <w:rsid w:val="00336E35"/>
    <w:rsid w:val="00340000"/>
    <w:rsid w:val="003422C9"/>
    <w:rsid w:val="00343B9E"/>
    <w:rsid w:val="00344146"/>
    <w:rsid w:val="00345095"/>
    <w:rsid w:val="00346897"/>
    <w:rsid w:val="003476E5"/>
    <w:rsid w:val="00351002"/>
    <w:rsid w:val="00351036"/>
    <w:rsid w:val="00353593"/>
    <w:rsid w:val="00353A80"/>
    <w:rsid w:val="00354576"/>
    <w:rsid w:val="0035795E"/>
    <w:rsid w:val="003639C8"/>
    <w:rsid w:val="003642CB"/>
    <w:rsid w:val="00364B7B"/>
    <w:rsid w:val="00364C50"/>
    <w:rsid w:val="0037055B"/>
    <w:rsid w:val="0037233D"/>
    <w:rsid w:val="00373C57"/>
    <w:rsid w:val="00381249"/>
    <w:rsid w:val="00381315"/>
    <w:rsid w:val="00383F6D"/>
    <w:rsid w:val="003862F3"/>
    <w:rsid w:val="00387481"/>
    <w:rsid w:val="00390573"/>
    <w:rsid w:val="00391A82"/>
    <w:rsid w:val="00393B5A"/>
    <w:rsid w:val="003954C2"/>
    <w:rsid w:val="00395700"/>
    <w:rsid w:val="0039681D"/>
    <w:rsid w:val="0039728B"/>
    <w:rsid w:val="003A2BAE"/>
    <w:rsid w:val="003A3C31"/>
    <w:rsid w:val="003A62EB"/>
    <w:rsid w:val="003A6B72"/>
    <w:rsid w:val="003A6E66"/>
    <w:rsid w:val="003B3C6E"/>
    <w:rsid w:val="003B48E4"/>
    <w:rsid w:val="003B5F39"/>
    <w:rsid w:val="003B668D"/>
    <w:rsid w:val="003C35D3"/>
    <w:rsid w:val="003C3CAC"/>
    <w:rsid w:val="003C3CEE"/>
    <w:rsid w:val="003C79B2"/>
    <w:rsid w:val="003D0034"/>
    <w:rsid w:val="003D037A"/>
    <w:rsid w:val="003D4108"/>
    <w:rsid w:val="003D4367"/>
    <w:rsid w:val="003D4E85"/>
    <w:rsid w:val="003D6D52"/>
    <w:rsid w:val="003E26BE"/>
    <w:rsid w:val="003E6003"/>
    <w:rsid w:val="003E7145"/>
    <w:rsid w:val="003F05A7"/>
    <w:rsid w:val="003F07B1"/>
    <w:rsid w:val="003F31EF"/>
    <w:rsid w:val="003F3D0E"/>
    <w:rsid w:val="003F3DD8"/>
    <w:rsid w:val="003F433C"/>
    <w:rsid w:val="003F59B0"/>
    <w:rsid w:val="00403869"/>
    <w:rsid w:val="0040455B"/>
    <w:rsid w:val="0041032B"/>
    <w:rsid w:val="0041171A"/>
    <w:rsid w:val="004124AB"/>
    <w:rsid w:val="004139FC"/>
    <w:rsid w:val="004144C8"/>
    <w:rsid w:val="00417392"/>
    <w:rsid w:val="00420140"/>
    <w:rsid w:val="00422DA9"/>
    <w:rsid w:val="00424BB5"/>
    <w:rsid w:val="00426061"/>
    <w:rsid w:val="00430B7B"/>
    <w:rsid w:val="00430EA5"/>
    <w:rsid w:val="00433492"/>
    <w:rsid w:val="00434B42"/>
    <w:rsid w:val="0044055D"/>
    <w:rsid w:val="00441A49"/>
    <w:rsid w:val="00442367"/>
    <w:rsid w:val="004439E9"/>
    <w:rsid w:val="00444D08"/>
    <w:rsid w:val="00445CEE"/>
    <w:rsid w:val="00452D1B"/>
    <w:rsid w:val="00455CF2"/>
    <w:rsid w:val="0045728C"/>
    <w:rsid w:val="0046025B"/>
    <w:rsid w:val="00460AFA"/>
    <w:rsid w:val="0046336D"/>
    <w:rsid w:val="004637B6"/>
    <w:rsid w:val="00465494"/>
    <w:rsid w:val="004657C8"/>
    <w:rsid w:val="004667FA"/>
    <w:rsid w:val="00467D04"/>
    <w:rsid w:val="00470FB1"/>
    <w:rsid w:val="004717A3"/>
    <w:rsid w:val="0047412D"/>
    <w:rsid w:val="00476293"/>
    <w:rsid w:val="00476701"/>
    <w:rsid w:val="0048190F"/>
    <w:rsid w:val="004823D9"/>
    <w:rsid w:val="004826F9"/>
    <w:rsid w:val="00482E7E"/>
    <w:rsid w:val="004830FA"/>
    <w:rsid w:val="0049157B"/>
    <w:rsid w:val="00491C96"/>
    <w:rsid w:val="00492730"/>
    <w:rsid w:val="0049709B"/>
    <w:rsid w:val="004A1C2D"/>
    <w:rsid w:val="004A2516"/>
    <w:rsid w:val="004A3588"/>
    <w:rsid w:val="004A66F2"/>
    <w:rsid w:val="004A72F2"/>
    <w:rsid w:val="004B11FD"/>
    <w:rsid w:val="004B2A3F"/>
    <w:rsid w:val="004B352A"/>
    <w:rsid w:val="004B45CD"/>
    <w:rsid w:val="004B6CBA"/>
    <w:rsid w:val="004B757C"/>
    <w:rsid w:val="004B7CBD"/>
    <w:rsid w:val="004B7DDC"/>
    <w:rsid w:val="004C0BFB"/>
    <w:rsid w:val="004C277F"/>
    <w:rsid w:val="004C5E19"/>
    <w:rsid w:val="004D0AE3"/>
    <w:rsid w:val="004D2ED6"/>
    <w:rsid w:val="004D3A99"/>
    <w:rsid w:val="004D68E3"/>
    <w:rsid w:val="004E0577"/>
    <w:rsid w:val="004E0635"/>
    <w:rsid w:val="004E0F3B"/>
    <w:rsid w:val="004E21E1"/>
    <w:rsid w:val="004E371B"/>
    <w:rsid w:val="004E3B2D"/>
    <w:rsid w:val="004E4215"/>
    <w:rsid w:val="004E5E7A"/>
    <w:rsid w:val="004E769F"/>
    <w:rsid w:val="004F129B"/>
    <w:rsid w:val="004F3E61"/>
    <w:rsid w:val="004F3E66"/>
    <w:rsid w:val="004F521F"/>
    <w:rsid w:val="004F68AD"/>
    <w:rsid w:val="004F79D2"/>
    <w:rsid w:val="00500A1C"/>
    <w:rsid w:val="005020E1"/>
    <w:rsid w:val="005030C0"/>
    <w:rsid w:val="00503233"/>
    <w:rsid w:val="00506071"/>
    <w:rsid w:val="00507001"/>
    <w:rsid w:val="00507415"/>
    <w:rsid w:val="00507B89"/>
    <w:rsid w:val="00511E1A"/>
    <w:rsid w:val="0051209C"/>
    <w:rsid w:val="0051210D"/>
    <w:rsid w:val="00512C0B"/>
    <w:rsid w:val="00512D93"/>
    <w:rsid w:val="00513EE1"/>
    <w:rsid w:val="005141E2"/>
    <w:rsid w:val="0052084E"/>
    <w:rsid w:val="00521DFF"/>
    <w:rsid w:val="00523A63"/>
    <w:rsid w:val="00526FE9"/>
    <w:rsid w:val="005270EF"/>
    <w:rsid w:val="00527E38"/>
    <w:rsid w:val="005319DC"/>
    <w:rsid w:val="00532320"/>
    <w:rsid w:val="005336D9"/>
    <w:rsid w:val="00533788"/>
    <w:rsid w:val="0053390A"/>
    <w:rsid w:val="00535533"/>
    <w:rsid w:val="00535D5E"/>
    <w:rsid w:val="0053614C"/>
    <w:rsid w:val="00540449"/>
    <w:rsid w:val="00540840"/>
    <w:rsid w:val="00540FFD"/>
    <w:rsid w:val="005449FB"/>
    <w:rsid w:val="00544D2A"/>
    <w:rsid w:val="00546614"/>
    <w:rsid w:val="00550721"/>
    <w:rsid w:val="00550CB4"/>
    <w:rsid w:val="00552E9F"/>
    <w:rsid w:val="005535C7"/>
    <w:rsid w:val="00553A56"/>
    <w:rsid w:val="0055482C"/>
    <w:rsid w:val="00555A6C"/>
    <w:rsid w:val="00555C88"/>
    <w:rsid w:val="00557302"/>
    <w:rsid w:val="00557DE9"/>
    <w:rsid w:val="00557FCB"/>
    <w:rsid w:val="005606A7"/>
    <w:rsid w:val="00560B4A"/>
    <w:rsid w:val="00560EE8"/>
    <w:rsid w:val="00560F13"/>
    <w:rsid w:val="00561C32"/>
    <w:rsid w:val="0056382A"/>
    <w:rsid w:val="00563C32"/>
    <w:rsid w:val="00563E91"/>
    <w:rsid w:val="0056630E"/>
    <w:rsid w:val="00566D87"/>
    <w:rsid w:val="005709C7"/>
    <w:rsid w:val="00572CCA"/>
    <w:rsid w:val="005776A2"/>
    <w:rsid w:val="00580E08"/>
    <w:rsid w:val="005816F1"/>
    <w:rsid w:val="00583F9A"/>
    <w:rsid w:val="005860D9"/>
    <w:rsid w:val="00586DF2"/>
    <w:rsid w:val="00587C1F"/>
    <w:rsid w:val="00592406"/>
    <w:rsid w:val="00592DE6"/>
    <w:rsid w:val="005947B8"/>
    <w:rsid w:val="0059639B"/>
    <w:rsid w:val="00597CEC"/>
    <w:rsid w:val="005A0910"/>
    <w:rsid w:val="005A4445"/>
    <w:rsid w:val="005A484E"/>
    <w:rsid w:val="005A4CE6"/>
    <w:rsid w:val="005A6789"/>
    <w:rsid w:val="005A6E2E"/>
    <w:rsid w:val="005B0AC4"/>
    <w:rsid w:val="005B2291"/>
    <w:rsid w:val="005B7294"/>
    <w:rsid w:val="005B7515"/>
    <w:rsid w:val="005C11A0"/>
    <w:rsid w:val="005C36FE"/>
    <w:rsid w:val="005C3B62"/>
    <w:rsid w:val="005C3BF5"/>
    <w:rsid w:val="005C406C"/>
    <w:rsid w:val="005C5102"/>
    <w:rsid w:val="005D0832"/>
    <w:rsid w:val="005D1357"/>
    <w:rsid w:val="005D3E2D"/>
    <w:rsid w:val="005D43FF"/>
    <w:rsid w:val="005D4D2F"/>
    <w:rsid w:val="005D5722"/>
    <w:rsid w:val="005D590A"/>
    <w:rsid w:val="005D5A09"/>
    <w:rsid w:val="005D5E66"/>
    <w:rsid w:val="005E5DFD"/>
    <w:rsid w:val="005E6311"/>
    <w:rsid w:val="005E66B7"/>
    <w:rsid w:val="005F0467"/>
    <w:rsid w:val="005F1223"/>
    <w:rsid w:val="005F3BC7"/>
    <w:rsid w:val="005F5E6A"/>
    <w:rsid w:val="005F6C6D"/>
    <w:rsid w:val="006007EA"/>
    <w:rsid w:val="00601430"/>
    <w:rsid w:val="0060167A"/>
    <w:rsid w:val="00602070"/>
    <w:rsid w:val="00602991"/>
    <w:rsid w:val="00604F99"/>
    <w:rsid w:val="00605ADE"/>
    <w:rsid w:val="00605E33"/>
    <w:rsid w:val="00606495"/>
    <w:rsid w:val="00607A74"/>
    <w:rsid w:val="00607B88"/>
    <w:rsid w:val="00607DC5"/>
    <w:rsid w:val="006145F2"/>
    <w:rsid w:val="00614A48"/>
    <w:rsid w:val="00614E93"/>
    <w:rsid w:val="00615B1B"/>
    <w:rsid w:val="00616ABD"/>
    <w:rsid w:val="00616E78"/>
    <w:rsid w:val="00620AD9"/>
    <w:rsid w:val="00622798"/>
    <w:rsid w:val="00622B49"/>
    <w:rsid w:val="0062385A"/>
    <w:rsid w:val="00623AA0"/>
    <w:rsid w:val="00623D78"/>
    <w:rsid w:val="006245DE"/>
    <w:rsid w:val="00626A78"/>
    <w:rsid w:val="00632950"/>
    <w:rsid w:val="00633AAD"/>
    <w:rsid w:val="006341B6"/>
    <w:rsid w:val="006341CF"/>
    <w:rsid w:val="0063520A"/>
    <w:rsid w:val="006358A4"/>
    <w:rsid w:val="00635C4A"/>
    <w:rsid w:val="00640E72"/>
    <w:rsid w:val="006436FD"/>
    <w:rsid w:val="0064480C"/>
    <w:rsid w:val="00644CE8"/>
    <w:rsid w:val="00646FE9"/>
    <w:rsid w:val="006501A6"/>
    <w:rsid w:val="006511B0"/>
    <w:rsid w:val="00651532"/>
    <w:rsid w:val="00651FDA"/>
    <w:rsid w:val="0065429C"/>
    <w:rsid w:val="006557B2"/>
    <w:rsid w:val="00660786"/>
    <w:rsid w:val="00660BF9"/>
    <w:rsid w:val="00662E0D"/>
    <w:rsid w:val="00664500"/>
    <w:rsid w:val="0067062E"/>
    <w:rsid w:val="00672D91"/>
    <w:rsid w:val="00673A03"/>
    <w:rsid w:val="006743CE"/>
    <w:rsid w:val="00674823"/>
    <w:rsid w:val="00674B91"/>
    <w:rsid w:val="00674C70"/>
    <w:rsid w:val="00675155"/>
    <w:rsid w:val="00676310"/>
    <w:rsid w:val="0068070C"/>
    <w:rsid w:val="006815EF"/>
    <w:rsid w:val="0068235B"/>
    <w:rsid w:val="00682C60"/>
    <w:rsid w:val="00685ED7"/>
    <w:rsid w:val="006873FA"/>
    <w:rsid w:val="00690E8E"/>
    <w:rsid w:val="00691DDF"/>
    <w:rsid w:val="00691E50"/>
    <w:rsid w:val="00692A29"/>
    <w:rsid w:val="0069477C"/>
    <w:rsid w:val="006955C8"/>
    <w:rsid w:val="00695AEE"/>
    <w:rsid w:val="0069618C"/>
    <w:rsid w:val="00696AED"/>
    <w:rsid w:val="006A1CCA"/>
    <w:rsid w:val="006A2EF3"/>
    <w:rsid w:val="006A3AB0"/>
    <w:rsid w:val="006A7CFF"/>
    <w:rsid w:val="006B1CA2"/>
    <w:rsid w:val="006B23EE"/>
    <w:rsid w:val="006B284D"/>
    <w:rsid w:val="006B2ECE"/>
    <w:rsid w:val="006B397F"/>
    <w:rsid w:val="006B543F"/>
    <w:rsid w:val="006B6A6E"/>
    <w:rsid w:val="006B753F"/>
    <w:rsid w:val="006B7A58"/>
    <w:rsid w:val="006C2B08"/>
    <w:rsid w:val="006C3D2D"/>
    <w:rsid w:val="006C43EF"/>
    <w:rsid w:val="006C5095"/>
    <w:rsid w:val="006C6A27"/>
    <w:rsid w:val="006C726E"/>
    <w:rsid w:val="006D0A46"/>
    <w:rsid w:val="006D1A63"/>
    <w:rsid w:val="006D57A3"/>
    <w:rsid w:val="006D69E8"/>
    <w:rsid w:val="006D6EA4"/>
    <w:rsid w:val="006E14DC"/>
    <w:rsid w:val="006E47B7"/>
    <w:rsid w:val="006E7356"/>
    <w:rsid w:val="006F0718"/>
    <w:rsid w:val="006F25AE"/>
    <w:rsid w:val="006F26E2"/>
    <w:rsid w:val="006F2701"/>
    <w:rsid w:val="006F33AC"/>
    <w:rsid w:val="006F7825"/>
    <w:rsid w:val="00700F78"/>
    <w:rsid w:val="00701862"/>
    <w:rsid w:val="00703AF7"/>
    <w:rsid w:val="00705752"/>
    <w:rsid w:val="00706144"/>
    <w:rsid w:val="007061B3"/>
    <w:rsid w:val="00707BB7"/>
    <w:rsid w:val="00707FFD"/>
    <w:rsid w:val="007124FB"/>
    <w:rsid w:val="00713437"/>
    <w:rsid w:val="00713C47"/>
    <w:rsid w:val="00715489"/>
    <w:rsid w:val="00715C4B"/>
    <w:rsid w:val="00717456"/>
    <w:rsid w:val="0071758A"/>
    <w:rsid w:val="00717EDB"/>
    <w:rsid w:val="00723A6F"/>
    <w:rsid w:val="00724563"/>
    <w:rsid w:val="00727358"/>
    <w:rsid w:val="0073054F"/>
    <w:rsid w:val="00733D81"/>
    <w:rsid w:val="00735BA9"/>
    <w:rsid w:val="00736532"/>
    <w:rsid w:val="00742B15"/>
    <w:rsid w:val="00745579"/>
    <w:rsid w:val="00745B7B"/>
    <w:rsid w:val="00746845"/>
    <w:rsid w:val="00747BC5"/>
    <w:rsid w:val="00751DD5"/>
    <w:rsid w:val="00753800"/>
    <w:rsid w:val="00757442"/>
    <w:rsid w:val="00757D72"/>
    <w:rsid w:val="00762AEE"/>
    <w:rsid w:val="00762F51"/>
    <w:rsid w:val="00762FE7"/>
    <w:rsid w:val="0076493B"/>
    <w:rsid w:val="00767A5F"/>
    <w:rsid w:val="00767DD8"/>
    <w:rsid w:val="0077057D"/>
    <w:rsid w:val="00772D42"/>
    <w:rsid w:val="00772D68"/>
    <w:rsid w:val="00773262"/>
    <w:rsid w:val="007750FB"/>
    <w:rsid w:val="00776034"/>
    <w:rsid w:val="0077608D"/>
    <w:rsid w:val="007773AD"/>
    <w:rsid w:val="00777D6F"/>
    <w:rsid w:val="00777F7C"/>
    <w:rsid w:val="0078001C"/>
    <w:rsid w:val="007800C8"/>
    <w:rsid w:val="00781E59"/>
    <w:rsid w:val="00781F71"/>
    <w:rsid w:val="00784F0B"/>
    <w:rsid w:val="0078661B"/>
    <w:rsid w:val="00790054"/>
    <w:rsid w:val="00790E6B"/>
    <w:rsid w:val="00791703"/>
    <w:rsid w:val="00792F61"/>
    <w:rsid w:val="00793E46"/>
    <w:rsid w:val="007966A8"/>
    <w:rsid w:val="007A0CE5"/>
    <w:rsid w:val="007A1512"/>
    <w:rsid w:val="007A32C0"/>
    <w:rsid w:val="007A39C1"/>
    <w:rsid w:val="007A4B7D"/>
    <w:rsid w:val="007A522D"/>
    <w:rsid w:val="007A60DA"/>
    <w:rsid w:val="007A614B"/>
    <w:rsid w:val="007B0BD3"/>
    <w:rsid w:val="007B2F4E"/>
    <w:rsid w:val="007B5A2F"/>
    <w:rsid w:val="007B5D61"/>
    <w:rsid w:val="007B6C04"/>
    <w:rsid w:val="007B7AFE"/>
    <w:rsid w:val="007B7BE0"/>
    <w:rsid w:val="007C295D"/>
    <w:rsid w:val="007C39DE"/>
    <w:rsid w:val="007C3E3A"/>
    <w:rsid w:val="007C5577"/>
    <w:rsid w:val="007C7D88"/>
    <w:rsid w:val="007D0119"/>
    <w:rsid w:val="007D0529"/>
    <w:rsid w:val="007D62DF"/>
    <w:rsid w:val="007D6569"/>
    <w:rsid w:val="007E2990"/>
    <w:rsid w:val="007E30F9"/>
    <w:rsid w:val="007E3B33"/>
    <w:rsid w:val="007E5B33"/>
    <w:rsid w:val="007F0594"/>
    <w:rsid w:val="007F1E49"/>
    <w:rsid w:val="007F3300"/>
    <w:rsid w:val="007F3808"/>
    <w:rsid w:val="007F45F9"/>
    <w:rsid w:val="007F5D00"/>
    <w:rsid w:val="007F66FD"/>
    <w:rsid w:val="007F755F"/>
    <w:rsid w:val="00801F0B"/>
    <w:rsid w:val="00801F1A"/>
    <w:rsid w:val="008036D5"/>
    <w:rsid w:val="00805885"/>
    <w:rsid w:val="0080637A"/>
    <w:rsid w:val="00814E57"/>
    <w:rsid w:val="00814F29"/>
    <w:rsid w:val="008156B3"/>
    <w:rsid w:val="00821382"/>
    <w:rsid w:val="00823F00"/>
    <w:rsid w:val="00824BC5"/>
    <w:rsid w:val="00831267"/>
    <w:rsid w:val="0083129A"/>
    <w:rsid w:val="00831B2C"/>
    <w:rsid w:val="00832996"/>
    <w:rsid w:val="00832A26"/>
    <w:rsid w:val="00832F0E"/>
    <w:rsid w:val="00833615"/>
    <w:rsid w:val="00834051"/>
    <w:rsid w:val="0083406A"/>
    <w:rsid w:val="00836778"/>
    <w:rsid w:val="00836C7E"/>
    <w:rsid w:val="0083720B"/>
    <w:rsid w:val="008373AE"/>
    <w:rsid w:val="00837621"/>
    <w:rsid w:val="00837D2E"/>
    <w:rsid w:val="00841F5D"/>
    <w:rsid w:val="00842D4A"/>
    <w:rsid w:val="00843B70"/>
    <w:rsid w:val="0084545A"/>
    <w:rsid w:val="00845DA9"/>
    <w:rsid w:val="00847641"/>
    <w:rsid w:val="00851024"/>
    <w:rsid w:val="00851DA4"/>
    <w:rsid w:val="008547BD"/>
    <w:rsid w:val="00855CF3"/>
    <w:rsid w:val="00856ED2"/>
    <w:rsid w:val="008573D7"/>
    <w:rsid w:val="008579FF"/>
    <w:rsid w:val="00857FF4"/>
    <w:rsid w:val="00860451"/>
    <w:rsid w:val="008636F1"/>
    <w:rsid w:val="0086413A"/>
    <w:rsid w:val="0086503C"/>
    <w:rsid w:val="0086559C"/>
    <w:rsid w:val="008660E2"/>
    <w:rsid w:val="0086748B"/>
    <w:rsid w:val="008723CF"/>
    <w:rsid w:val="00872573"/>
    <w:rsid w:val="00873CE3"/>
    <w:rsid w:val="008748D0"/>
    <w:rsid w:val="00881102"/>
    <w:rsid w:val="00882EDB"/>
    <w:rsid w:val="0088313F"/>
    <w:rsid w:val="00884E79"/>
    <w:rsid w:val="0088652E"/>
    <w:rsid w:val="008866B5"/>
    <w:rsid w:val="008877EB"/>
    <w:rsid w:val="0089141C"/>
    <w:rsid w:val="00891D11"/>
    <w:rsid w:val="00895A8A"/>
    <w:rsid w:val="00895D9C"/>
    <w:rsid w:val="0089628F"/>
    <w:rsid w:val="008972AC"/>
    <w:rsid w:val="008A357D"/>
    <w:rsid w:val="008A3A7F"/>
    <w:rsid w:val="008A3F06"/>
    <w:rsid w:val="008A6F1E"/>
    <w:rsid w:val="008B0BE3"/>
    <w:rsid w:val="008B1F01"/>
    <w:rsid w:val="008B3E52"/>
    <w:rsid w:val="008B3E84"/>
    <w:rsid w:val="008B52AF"/>
    <w:rsid w:val="008B572B"/>
    <w:rsid w:val="008B70FC"/>
    <w:rsid w:val="008C3B90"/>
    <w:rsid w:val="008C64FB"/>
    <w:rsid w:val="008C7B30"/>
    <w:rsid w:val="008D2448"/>
    <w:rsid w:val="008D4BA2"/>
    <w:rsid w:val="008D59D0"/>
    <w:rsid w:val="008D5C14"/>
    <w:rsid w:val="008D7977"/>
    <w:rsid w:val="008E1CCF"/>
    <w:rsid w:val="008E2DE6"/>
    <w:rsid w:val="008E3E1F"/>
    <w:rsid w:val="008E3ED3"/>
    <w:rsid w:val="008E5407"/>
    <w:rsid w:val="008E6F8C"/>
    <w:rsid w:val="008E7F76"/>
    <w:rsid w:val="008F0844"/>
    <w:rsid w:val="008F1F62"/>
    <w:rsid w:val="008F3670"/>
    <w:rsid w:val="008F369B"/>
    <w:rsid w:val="008F4757"/>
    <w:rsid w:val="008F481D"/>
    <w:rsid w:val="008F54EC"/>
    <w:rsid w:val="008F5696"/>
    <w:rsid w:val="008F7FCC"/>
    <w:rsid w:val="00902890"/>
    <w:rsid w:val="00906174"/>
    <w:rsid w:val="00906D2E"/>
    <w:rsid w:val="00907699"/>
    <w:rsid w:val="00910C20"/>
    <w:rsid w:val="00912AFD"/>
    <w:rsid w:val="00914C09"/>
    <w:rsid w:val="009151EC"/>
    <w:rsid w:val="00915508"/>
    <w:rsid w:val="0092019E"/>
    <w:rsid w:val="009217E0"/>
    <w:rsid w:val="00921950"/>
    <w:rsid w:val="00923A07"/>
    <w:rsid w:val="00923B30"/>
    <w:rsid w:val="00924230"/>
    <w:rsid w:val="009247C3"/>
    <w:rsid w:val="00927021"/>
    <w:rsid w:val="00933CDD"/>
    <w:rsid w:val="00933E16"/>
    <w:rsid w:val="009353F9"/>
    <w:rsid w:val="00937A3F"/>
    <w:rsid w:val="00937C3C"/>
    <w:rsid w:val="009405CE"/>
    <w:rsid w:val="009429CB"/>
    <w:rsid w:val="00942F32"/>
    <w:rsid w:val="00943E03"/>
    <w:rsid w:val="0094541D"/>
    <w:rsid w:val="00945B74"/>
    <w:rsid w:val="0095298E"/>
    <w:rsid w:val="00953933"/>
    <w:rsid w:val="009544FA"/>
    <w:rsid w:val="00954679"/>
    <w:rsid w:val="00956D2E"/>
    <w:rsid w:val="009628EF"/>
    <w:rsid w:val="0096435F"/>
    <w:rsid w:val="009704AE"/>
    <w:rsid w:val="00971656"/>
    <w:rsid w:val="0097175D"/>
    <w:rsid w:val="0097294A"/>
    <w:rsid w:val="00976B80"/>
    <w:rsid w:val="00976F54"/>
    <w:rsid w:val="00981A9A"/>
    <w:rsid w:val="00983988"/>
    <w:rsid w:val="00984399"/>
    <w:rsid w:val="009863AD"/>
    <w:rsid w:val="00987F54"/>
    <w:rsid w:val="00992D56"/>
    <w:rsid w:val="00992EF0"/>
    <w:rsid w:val="009940F1"/>
    <w:rsid w:val="009979D5"/>
    <w:rsid w:val="009A4C64"/>
    <w:rsid w:val="009A5E90"/>
    <w:rsid w:val="009A7780"/>
    <w:rsid w:val="009B1BF8"/>
    <w:rsid w:val="009B5B88"/>
    <w:rsid w:val="009B7B15"/>
    <w:rsid w:val="009C1261"/>
    <w:rsid w:val="009C6432"/>
    <w:rsid w:val="009C7F48"/>
    <w:rsid w:val="009D0AAB"/>
    <w:rsid w:val="009D1538"/>
    <w:rsid w:val="009D1814"/>
    <w:rsid w:val="009D1F88"/>
    <w:rsid w:val="009D279C"/>
    <w:rsid w:val="009D3910"/>
    <w:rsid w:val="009D52F2"/>
    <w:rsid w:val="009D6731"/>
    <w:rsid w:val="009D7014"/>
    <w:rsid w:val="009E3705"/>
    <w:rsid w:val="009E67B0"/>
    <w:rsid w:val="009E67F9"/>
    <w:rsid w:val="009F03D3"/>
    <w:rsid w:val="009F14CB"/>
    <w:rsid w:val="009F1A15"/>
    <w:rsid w:val="009F1E10"/>
    <w:rsid w:val="009F270C"/>
    <w:rsid w:val="009F4F45"/>
    <w:rsid w:val="009F54E5"/>
    <w:rsid w:val="009F5EA7"/>
    <w:rsid w:val="009F666F"/>
    <w:rsid w:val="009F71C0"/>
    <w:rsid w:val="00A00123"/>
    <w:rsid w:val="00A015FE"/>
    <w:rsid w:val="00A0170D"/>
    <w:rsid w:val="00A01B7E"/>
    <w:rsid w:val="00A029F4"/>
    <w:rsid w:val="00A03935"/>
    <w:rsid w:val="00A0636B"/>
    <w:rsid w:val="00A0780C"/>
    <w:rsid w:val="00A12F6B"/>
    <w:rsid w:val="00A1337E"/>
    <w:rsid w:val="00A1446F"/>
    <w:rsid w:val="00A16720"/>
    <w:rsid w:val="00A1778F"/>
    <w:rsid w:val="00A24F59"/>
    <w:rsid w:val="00A25185"/>
    <w:rsid w:val="00A25FC2"/>
    <w:rsid w:val="00A2636F"/>
    <w:rsid w:val="00A34159"/>
    <w:rsid w:val="00A34270"/>
    <w:rsid w:val="00A34302"/>
    <w:rsid w:val="00A3587D"/>
    <w:rsid w:val="00A403D9"/>
    <w:rsid w:val="00A41665"/>
    <w:rsid w:val="00A41D20"/>
    <w:rsid w:val="00A429E5"/>
    <w:rsid w:val="00A433B6"/>
    <w:rsid w:val="00A43441"/>
    <w:rsid w:val="00A4344C"/>
    <w:rsid w:val="00A439E6"/>
    <w:rsid w:val="00A44EE5"/>
    <w:rsid w:val="00A45224"/>
    <w:rsid w:val="00A45677"/>
    <w:rsid w:val="00A45E9A"/>
    <w:rsid w:val="00A4602E"/>
    <w:rsid w:val="00A5010D"/>
    <w:rsid w:val="00A51B3E"/>
    <w:rsid w:val="00A51EBD"/>
    <w:rsid w:val="00A5227C"/>
    <w:rsid w:val="00A53E43"/>
    <w:rsid w:val="00A56B6B"/>
    <w:rsid w:val="00A5792A"/>
    <w:rsid w:val="00A615F3"/>
    <w:rsid w:val="00A61E46"/>
    <w:rsid w:val="00A62D05"/>
    <w:rsid w:val="00A62D19"/>
    <w:rsid w:val="00A671B9"/>
    <w:rsid w:val="00A71263"/>
    <w:rsid w:val="00A71746"/>
    <w:rsid w:val="00A72B4C"/>
    <w:rsid w:val="00A7546D"/>
    <w:rsid w:val="00A75F87"/>
    <w:rsid w:val="00A7699D"/>
    <w:rsid w:val="00A84742"/>
    <w:rsid w:val="00A8576E"/>
    <w:rsid w:val="00A91E3D"/>
    <w:rsid w:val="00A94AA0"/>
    <w:rsid w:val="00AA5A09"/>
    <w:rsid w:val="00AA6373"/>
    <w:rsid w:val="00AA6E95"/>
    <w:rsid w:val="00AA71B1"/>
    <w:rsid w:val="00AB1FEC"/>
    <w:rsid w:val="00AB273E"/>
    <w:rsid w:val="00AB3273"/>
    <w:rsid w:val="00AB349D"/>
    <w:rsid w:val="00AB5515"/>
    <w:rsid w:val="00AB68A6"/>
    <w:rsid w:val="00AB6C68"/>
    <w:rsid w:val="00AC08EE"/>
    <w:rsid w:val="00AC2829"/>
    <w:rsid w:val="00AC5210"/>
    <w:rsid w:val="00AC561A"/>
    <w:rsid w:val="00AC5D7C"/>
    <w:rsid w:val="00AC78B7"/>
    <w:rsid w:val="00AD0584"/>
    <w:rsid w:val="00AD08AC"/>
    <w:rsid w:val="00AD11AC"/>
    <w:rsid w:val="00AD1CB8"/>
    <w:rsid w:val="00AE0872"/>
    <w:rsid w:val="00AE3FA9"/>
    <w:rsid w:val="00AE4A9B"/>
    <w:rsid w:val="00AE5192"/>
    <w:rsid w:val="00AE5978"/>
    <w:rsid w:val="00AE6590"/>
    <w:rsid w:val="00AE6983"/>
    <w:rsid w:val="00AF0777"/>
    <w:rsid w:val="00AF0899"/>
    <w:rsid w:val="00AF0A5A"/>
    <w:rsid w:val="00AF13B7"/>
    <w:rsid w:val="00AF1E49"/>
    <w:rsid w:val="00AF278B"/>
    <w:rsid w:val="00AF4DC6"/>
    <w:rsid w:val="00AF542C"/>
    <w:rsid w:val="00AF5790"/>
    <w:rsid w:val="00AF7F28"/>
    <w:rsid w:val="00B00B71"/>
    <w:rsid w:val="00B01AC1"/>
    <w:rsid w:val="00B05151"/>
    <w:rsid w:val="00B075E1"/>
    <w:rsid w:val="00B1258D"/>
    <w:rsid w:val="00B12956"/>
    <w:rsid w:val="00B12AC3"/>
    <w:rsid w:val="00B1450A"/>
    <w:rsid w:val="00B145C7"/>
    <w:rsid w:val="00B170DC"/>
    <w:rsid w:val="00B2185E"/>
    <w:rsid w:val="00B27806"/>
    <w:rsid w:val="00B27897"/>
    <w:rsid w:val="00B27D71"/>
    <w:rsid w:val="00B31550"/>
    <w:rsid w:val="00B3371B"/>
    <w:rsid w:val="00B3464E"/>
    <w:rsid w:val="00B3539E"/>
    <w:rsid w:val="00B35B94"/>
    <w:rsid w:val="00B37184"/>
    <w:rsid w:val="00B37DCB"/>
    <w:rsid w:val="00B37E49"/>
    <w:rsid w:val="00B40026"/>
    <w:rsid w:val="00B417EC"/>
    <w:rsid w:val="00B423E5"/>
    <w:rsid w:val="00B42934"/>
    <w:rsid w:val="00B435B5"/>
    <w:rsid w:val="00B43817"/>
    <w:rsid w:val="00B43C84"/>
    <w:rsid w:val="00B44FAE"/>
    <w:rsid w:val="00B476C1"/>
    <w:rsid w:val="00B51700"/>
    <w:rsid w:val="00B52914"/>
    <w:rsid w:val="00B52ED1"/>
    <w:rsid w:val="00B53516"/>
    <w:rsid w:val="00B55624"/>
    <w:rsid w:val="00B559F4"/>
    <w:rsid w:val="00B57412"/>
    <w:rsid w:val="00B57A16"/>
    <w:rsid w:val="00B57BA2"/>
    <w:rsid w:val="00B608E4"/>
    <w:rsid w:val="00B61131"/>
    <w:rsid w:val="00B613AB"/>
    <w:rsid w:val="00B61D52"/>
    <w:rsid w:val="00B6344D"/>
    <w:rsid w:val="00B63D6B"/>
    <w:rsid w:val="00B65939"/>
    <w:rsid w:val="00B66372"/>
    <w:rsid w:val="00B6707A"/>
    <w:rsid w:val="00B7009E"/>
    <w:rsid w:val="00B7010C"/>
    <w:rsid w:val="00B72005"/>
    <w:rsid w:val="00B74116"/>
    <w:rsid w:val="00B74627"/>
    <w:rsid w:val="00B74D77"/>
    <w:rsid w:val="00B75102"/>
    <w:rsid w:val="00B77049"/>
    <w:rsid w:val="00B81581"/>
    <w:rsid w:val="00B86531"/>
    <w:rsid w:val="00B86F92"/>
    <w:rsid w:val="00B877D8"/>
    <w:rsid w:val="00B87EAB"/>
    <w:rsid w:val="00B9044C"/>
    <w:rsid w:val="00B9184D"/>
    <w:rsid w:val="00B91F48"/>
    <w:rsid w:val="00B92A89"/>
    <w:rsid w:val="00B93226"/>
    <w:rsid w:val="00B93546"/>
    <w:rsid w:val="00B9361C"/>
    <w:rsid w:val="00B945CF"/>
    <w:rsid w:val="00B96376"/>
    <w:rsid w:val="00BA0FF7"/>
    <w:rsid w:val="00BA10AA"/>
    <w:rsid w:val="00BA1BED"/>
    <w:rsid w:val="00BA2E33"/>
    <w:rsid w:val="00BA38DE"/>
    <w:rsid w:val="00BA3CDE"/>
    <w:rsid w:val="00BA5A2B"/>
    <w:rsid w:val="00BA6B0B"/>
    <w:rsid w:val="00BA718B"/>
    <w:rsid w:val="00BB1196"/>
    <w:rsid w:val="00BB18F2"/>
    <w:rsid w:val="00BB3CA7"/>
    <w:rsid w:val="00BB3D43"/>
    <w:rsid w:val="00BB4768"/>
    <w:rsid w:val="00BB62CC"/>
    <w:rsid w:val="00BB6ACA"/>
    <w:rsid w:val="00BB6D11"/>
    <w:rsid w:val="00BC0AA8"/>
    <w:rsid w:val="00BC1E04"/>
    <w:rsid w:val="00BC2654"/>
    <w:rsid w:val="00BC3325"/>
    <w:rsid w:val="00BC7804"/>
    <w:rsid w:val="00BC78E2"/>
    <w:rsid w:val="00BD24B0"/>
    <w:rsid w:val="00BD34C8"/>
    <w:rsid w:val="00BD3971"/>
    <w:rsid w:val="00BD4C5F"/>
    <w:rsid w:val="00BE119C"/>
    <w:rsid w:val="00BE276A"/>
    <w:rsid w:val="00BF027C"/>
    <w:rsid w:val="00BF37F6"/>
    <w:rsid w:val="00BF3B82"/>
    <w:rsid w:val="00BF42B2"/>
    <w:rsid w:val="00BF5760"/>
    <w:rsid w:val="00BF67DF"/>
    <w:rsid w:val="00BF69F4"/>
    <w:rsid w:val="00BF771B"/>
    <w:rsid w:val="00BF7A33"/>
    <w:rsid w:val="00BF7AD4"/>
    <w:rsid w:val="00BF7C0F"/>
    <w:rsid w:val="00BF7EB3"/>
    <w:rsid w:val="00C00AE4"/>
    <w:rsid w:val="00C016B3"/>
    <w:rsid w:val="00C02D7B"/>
    <w:rsid w:val="00C04FA5"/>
    <w:rsid w:val="00C062BC"/>
    <w:rsid w:val="00C063EF"/>
    <w:rsid w:val="00C07160"/>
    <w:rsid w:val="00C0758F"/>
    <w:rsid w:val="00C07E34"/>
    <w:rsid w:val="00C10599"/>
    <w:rsid w:val="00C14306"/>
    <w:rsid w:val="00C178AA"/>
    <w:rsid w:val="00C212FE"/>
    <w:rsid w:val="00C2138B"/>
    <w:rsid w:val="00C22AD7"/>
    <w:rsid w:val="00C2755A"/>
    <w:rsid w:val="00C30542"/>
    <w:rsid w:val="00C37A28"/>
    <w:rsid w:val="00C42493"/>
    <w:rsid w:val="00C4320E"/>
    <w:rsid w:val="00C45868"/>
    <w:rsid w:val="00C46452"/>
    <w:rsid w:val="00C50891"/>
    <w:rsid w:val="00C52057"/>
    <w:rsid w:val="00C53864"/>
    <w:rsid w:val="00C544AE"/>
    <w:rsid w:val="00C57027"/>
    <w:rsid w:val="00C60141"/>
    <w:rsid w:val="00C63C43"/>
    <w:rsid w:val="00C64A1E"/>
    <w:rsid w:val="00C668FE"/>
    <w:rsid w:val="00C70C04"/>
    <w:rsid w:val="00C7404F"/>
    <w:rsid w:val="00C76586"/>
    <w:rsid w:val="00C778C4"/>
    <w:rsid w:val="00C80111"/>
    <w:rsid w:val="00C807D0"/>
    <w:rsid w:val="00C80EB3"/>
    <w:rsid w:val="00C856D1"/>
    <w:rsid w:val="00C8571D"/>
    <w:rsid w:val="00C85E47"/>
    <w:rsid w:val="00C9002C"/>
    <w:rsid w:val="00C927C0"/>
    <w:rsid w:val="00C92B35"/>
    <w:rsid w:val="00C93335"/>
    <w:rsid w:val="00C9378D"/>
    <w:rsid w:val="00C96034"/>
    <w:rsid w:val="00C97128"/>
    <w:rsid w:val="00C97CE3"/>
    <w:rsid w:val="00CA4C23"/>
    <w:rsid w:val="00CA5192"/>
    <w:rsid w:val="00CA74B9"/>
    <w:rsid w:val="00CA7DBE"/>
    <w:rsid w:val="00CB0B35"/>
    <w:rsid w:val="00CB3C28"/>
    <w:rsid w:val="00CB4D34"/>
    <w:rsid w:val="00CB79F1"/>
    <w:rsid w:val="00CB7CEB"/>
    <w:rsid w:val="00CC0E7B"/>
    <w:rsid w:val="00CC2BF4"/>
    <w:rsid w:val="00CC6426"/>
    <w:rsid w:val="00CC7279"/>
    <w:rsid w:val="00CC7EB5"/>
    <w:rsid w:val="00CD1301"/>
    <w:rsid w:val="00CD4C18"/>
    <w:rsid w:val="00CD4EE5"/>
    <w:rsid w:val="00CD54DA"/>
    <w:rsid w:val="00CD620D"/>
    <w:rsid w:val="00CD6C67"/>
    <w:rsid w:val="00CD6EF8"/>
    <w:rsid w:val="00CD76C5"/>
    <w:rsid w:val="00CE3797"/>
    <w:rsid w:val="00CE42B4"/>
    <w:rsid w:val="00CE558C"/>
    <w:rsid w:val="00CE5771"/>
    <w:rsid w:val="00CE7158"/>
    <w:rsid w:val="00CF04A1"/>
    <w:rsid w:val="00CF246F"/>
    <w:rsid w:val="00CF76A2"/>
    <w:rsid w:val="00CF795D"/>
    <w:rsid w:val="00CF7DC7"/>
    <w:rsid w:val="00D0170E"/>
    <w:rsid w:val="00D02660"/>
    <w:rsid w:val="00D02BD0"/>
    <w:rsid w:val="00D03C47"/>
    <w:rsid w:val="00D07306"/>
    <w:rsid w:val="00D07C47"/>
    <w:rsid w:val="00D105BB"/>
    <w:rsid w:val="00D10A0E"/>
    <w:rsid w:val="00D11C7D"/>
    <w:rsid w:val="00D14B6C"/>
    <w:rsid w:val="00D155F6"/>
    <w:rsid w:val="00D1632A"/>
    <w:rsid w:val="00D2205D"/>
    <w:rsid w:val="00D2267D"/>
    <w:rsid w:val="00D23E3F"/>
    <w:rsid w:val="00D24D2A"/>
    <w:rsid w:val="00D27AC4"/>
    <w:rsid w:val="00D30417"/>
    <w:rsid w:val="00D3081C"/>
    <w:rsid w:val="00D30FBB"/>
    <w:rsid w:val="00D3628C"/>
    <w:rsid w:val="00D37485"/>
    <w:rsid w:val="00D37AE7"/>
    <w:rsid w:val="00D41834"/>
    <w:rsid w:val="00D42A49"/>
    <w:rsid w:val="00D4315B"/>
    <w:rsid w:val="00D456D6"/>
    <w:rsid w:val="00D45DC7"/>
    <w:rsid w:val="00D46B27"/>
    <w:rsid w:val="00D474FE"/>
    <w:rsid w:val="00D52F32"/>
    <w:rsid w:val="00D53D73"/>
    <w:rsid w:val="00D56743"/>
    <w:rsid w:val="00D62609"/>
    <w:rsid w:val="00D627DA"/>
    <w:rsid w:val="00D65C29"/>
    <w:rsid w:val="00D66452"/>
    <w:rsid w:val="00D66BF3"/>
    <w:rsid w:val="00D72D7A"/>
    <w:rsid w:val="00D72FA9"/>
    <w:rsid w:val="00D76ECD"/>
    <w:rsid w:val="00D80EBA"/>
    <w:rsid w:val="00D81DA0"/>
    <w:rsid w:val="00D82313"/>
    <w:rsid w:val="00D82F1B"/>
    <w:rsid w:val="00D82F59"/>
    <w:rsid w:val="00D845C8"/>
    <w:rsid w:val="00D85B27"/>
    <w:rsid w:val="00D871D7"/>
    <w:rsid w:val="00D872C0"/>
    <w:rsid w:val="00D90C5C"/>
    <w:rsid w:val="00D90FBB"/>
    <w:rsid w:val="00D9128B"/>
    <w:rsid w:val="00D96B8B"/>
    <w:rsid w:val="00DA17A5"/>
    <w:rsid w:val="00DA4574"/>
    <w:rsid w:val="00DA46A3"/>
    <w:rsid w:val="00DA5606"/>
    <w:rsid w:val="00DA5E0D"/>
    <w:rsid w:val="00DA6D98"/>
    <w:rsid w:val="00DB0A5F"/>
    <w:rsid w:val="00DB26F5"/>
    <w:rsid w:val="00DB3D28"/>
    <w:rsid w:val="00DB4C69"/>
    <w:rsid w:val="00DB6AAB"/>
    <w:rsid w:val="00DB6F53"/>
    <w:rsid w:val="00DC09A3"/>
    <w:rsid w:val="00DC2FED"/>
    <w:rsid w:val="00DC35AD"/>
    <w:rsid w:val="00DC54EC"/>
    <w:rsid w:val="00DC599E"/>
    <w:rsid w:val="00DC67E7"/>
    <w:rsid w:val="00DD00A1"/>
    <w:rsid w:val="00DD1CF9"/>
    <w:rsid w:val="00DD2920"/>
    <w:rsid w:val="00DD65E3"/>
    <w:rsid w:val="00DD6913"/>
    <w:rsid w:val="00DD6D92"/>
    <w:rsid w:val="00DE02F0"/>
    <w:rsid w:val="00DE0E6A"/>
    <w:rsid w:val="00DE1AA8"/>
    <w:rsid w:val="00DE202B"/>
    <w:rsid w:val="00DE4721"/>
    <w:rsid w:val="00DE62A6"/>
    <w:rsid w:val="00DE630D"/>
    <w:rsid w:val="00DF0564"/>
    <w:rsid w:val="00DF0B67"/>
    <w:rsid w:val="00DF20C9"/>
    <w:rsid w:val="00DF48C3"/>
    <w:rsid w:val="00DF4B28"/>
    <w:rsid w:val="00DF4FFA"/>
    <w:rsid w:val="00DF53B6"/>
    <w:rsid w:val="00DF7422"/>
    <w:rsid w:val="00E03C10"/>
    <w:rsid w:val="00E053BB"/>
    <w:rsid w:val="00E05C14"/>
    <w:rsid w:val="00E10A5B"/>
    <w:rsid w:val="00E142E0"/>
    <w:rsid w:val="00E14500"/>
    <w:rsid w:val="00E16270"/>
    <w:rsid w:val="00E17709"/>
    <w:rsid w:val="00E259A9"/>
    <w:rsid w:val="00E260CE"/>
    <w:rsid w:val="00E272B5"/>
    <w:rsid w:val="00E2765D"/>
    <w:rsid w:val="00E3437E"/>
    <w:rsid w:val="00E34B3B"/>
    <w:rsid w:val="00E366C1"/>
    <w:rsid w:val="00E36C69"/>
    <w:rsid w:val="00E41AF8"/>
    <w:rsid w:val="00E41CB0"/>
    <w:rsid w:val="00E42943"/>
    <w:rsid w:val="00E45BC2"/>
    <w:rsid w:val="00E502C7"/>
    <w:rsid w:val="00E51EBC"/>
    <w:rsid w:val="00E5328F"/>
    <w:rsid w:val="00E5706D"/>
    <w:rsid w:val="00E61296"/>
    <w:rsid w:val="00E62A4C"/>
    <w:rsid w:val="00E6306C"/>
    <w:rsid w:val="00E63C88"/>
    <w:rsid w:val="00E64598"/>
    <w:rsid w:val="00E65A00"/>
    <w:rsid w:val="00E66D35"/>
    <w:rsid w:val="00E6718C"/>
    <w:rsid w:val="00E745CB"/>
    <w:rsid w:val="00E74BD2"/>
    <w:rsid w:val="00E77944"/>
    <w:rsid w:val="00E82D2B"/>
    <w:rsid w:val="00E82D86"/>
    <w:rsid w:val="00E830FD"/>
    <w:rsid w:val="00E83288"/>
    <w:rsid w:val="00E84EEF"/>
    <w:rsid w:val="00E8573F"/>
    <w:rsid w:val="00E86042"/>
    <w:rsid w:val="00E92636"/>
    <w:rsid w:val="00EA2814"/>
    <w:rsid w:val="00EA371E"/>
    <w:rsid w:val="00EA4337"/>
    <w:rsid w:val="00EA4617"/>
    <w:rsid w:val="00EA549F"/>
    <w:rsid w:val="00EA6E08"/>
    <w:rsid w:val="00EB1E05"/>
    <w:rsid w:val="00EB4F3D"/>
    <w:rsid w:val="00EB558C"/>
    <w:rsid w:val="00EB6EBF"/>
    <w:rsid w:val="00EC2020"/>
    <w:rsid w:val="00EC239A"/>
    <w:rsid w:val="00EC417C"/>
    <w:rsid w:val="00EC485E"/>
    <w:rsid w:val="00EC6467"/>
    <w:rsid w:val="00EC6B09"/>
    <w:rsid w:val="00EC6B34"/>
    <w:rsid w:val="00EC6FD9"/>
    <w:rsid w:val="00EC7A5C"/>
    <w:rsid w:val="00ED06B1"/>
    <w:rsid w:val="00ED72C3"/>
    <w:rsid w:val="00ED789B"/>
    <w:rsid w:val="00EE0822"/>
    <w:rsid w:val="00EE20AA"/>
    <w:rsid w:val="00EE2CA6"/>
    <w:rsid w:val="00EE39A3"/>
    <w:rsid w:val="00EE5D34"/>
    <w:rsid w:val="00EE6E5B"/>
    <w:rsid w:val="00EE7DAF"/>
    <w:rsid w:val="00EF0AD5"/>
    <w:rsid w:val="00EF175D"/>
    <w:rsid w:val="00EF1CFD"/>
    <w:rsid w:val="00EF733E"/>
    <w:rsid w:val="00EF7ACC"/>
    <w:rsid w:val="00F03560"/>
    <w:rsid w:val="00F03B10"/>
    <w:rsid w:val="00F06475"/>
    <w:rsid w:val="00F06FD2"/>
    <w:rsid w:val="00F07680"/>
    <w:rsid w:val="00F11277"/>
    <w:rsid w:val="00F13BF2"/>
    <w:rsid w:val="00F14884"/>
    <w:rsid w:val="00F1610B"/>
    <w:rsid w:val="00F17C30"/>
    <w:rsid w:val="00F249CB"/>
    <w:rsid w:val="00F2654D"/>
    <w:rsid w:val="00F3409A"/>
    <w:rsid w:val="00F34DB1"/>
    <w:rsid w:val="00F364F7"/>
    <w:rsid w:val="00F365E3"/>
    <w:rsid w:val="00F369B0"/>
    <w:rsid w:val="00F405F1"/>
    <w:rsid w:val="00F42B7C"/>
    <w:rsid w:val="00F43107"/>
    <w:rsid w:val="00F44363"/>
    <w:rsid w:val="00F4736E"/>
    <w:rsid w:val="00F52644"/>
    <w:rsid w:val="00F53B23"/>
    <w:rsid w:val="00F53BCA"/>
    <w:rsid w:val="00F56149"/>
    <w:rsid w:val="00F571DF"/>
    <w:rsid w:val="00F5739D"/>
    <w:rsid w:val="00F60524"/>
    <w:rsid w:val="00F60772"/>
    <w:rsid w:val="00F61B5B"/>
    <w:rsid w:val="00F61B81"/>
    <w:rsid w:val="00F61BB0"/>
    <w:rsid w:val="00F620D9"/>
    <w:rsid w:val="00F62D56"/>
    <w:rsid w:val="00F63788"/>
    <w:rsid w:val="00F63890"/>
    <w:rsid w:val="00F66832"/>
    <w:rsid w:val="00F67331"/>
    <w:rsid w:val="00F7027B"/>
    <w:rsid w:val="00F70573"/>
    <w:rsid w:val="00F718E2"/>
    <w:rsid w:val="00F7513F"/>
    <w:rsid w:val="00F75BED"/>
    <w:rsid w:val="00F7657B"/>
    <w:rsid w:val="00F8007B"/>
    <w:rsid w:val="00F801B1"/>
    <w:rsid w:val="00F8222D"/>
    <w:rsid w:val="00F82D1D"/>
    <w:rsid w:val="00F864C2"/>
    <w:rsid w:val="00F8706C"/>
    <w:rsid w:val="00F902B0"/>
    <w:rsid w:val="00F90CE7"/>
    <w:rsid w:val="00F911A6"/>
    <w:rsid w:val="00F9149E"/>
    <w:rsid w:val="00F91896"/>
    <w:rsid w:val="00F921DA"/>
    <w:rsid w:val="00F94C96"/>
    <w:rsid w:val="00F96312"/>
    <w:rsid w:val="00FA0C28"/>
    <w:rsid w:val="00FA1F5D"/>
    <w:rsid w:val="00FA2F8F"/>
    <w:rsid w:val="00FA531F"/>
    <w:rsid w:val="00FA574C"/>
    <w:rsid w:val="00FA6277"/>
    <w:rsid w:val="00FA7736"/>
    <w:rsid w:val="00FA7CB7"/>
    <w:rsid w:val="00FB0D48"/>
    <w:rsid w:val="00FB3E32"/>
    <w:rsid w:val="00FB4466"/>
    <w:rsid w:val="00FC0307"/>
    <w:rsid w:val="00FC09B6"/>
    <w:rsid w:val="00FC383D"/>
    <w:rsid w:val="00FC42C7"/>
    <w:rsid w:val="00FC6EE4"/>
    <w:rsid w:val="00FC731F"/>
    <w:rsid w:val="00FC755E"/>
    <w:rsid w:val="00FD0F4E"/>
    <w:rsid w:val="00FD16D0"/>
    <w:rsid w:val="00FD2160"/>
    <w:rsid w:val="00FD2DB7"/>
    <w:rsid w:val="00FD62AF"/>
    <w:rsid w:val="00FD62E3"/>
    <w:rsid w:val="00FD65CB"/>
    <w:rsid w:val="00FD702C"/>
    <w:rsid w:val="00FD70FB"/>
    <w:rsid w:val="00FE0037"/>
    <w:rsid w:val="00FE1715"/>
    <w:rsid w:val="00FE30C4"/>
    <w:rsid w:val="00FE472E"/>
    <w:rsid w:val="00FF134E"/>
    <w:rsid w:val="00FF2178"/>
    <w:rsid w:val="00FF21B8"/>
    <w:rsid w:val="00FF3CEC"/>
    <w:rsid w:val="00FF47F9"/>
    <w:rsid w:val="00FF5476"/>
    <w:rsid w:val="00FF5959"/>
    <w:rsid w:val="00FF61F6"/>
    <w:rsid w:val="00FF6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BFB"/>
    <w:pPr>
      <w:jc w:val="right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D82313"/>
    <w:pPr>
      <w:keepNext/>
      <w:bidi/>
      <w:spacing w:line="360" w:lineRule="auto"/>
      <w:outlineLvl w:val="0"/>
    </w:pPr>
    <w:rPr>
      <w:rFonts w:eastAsia="Times New Roman" w:cs="Arabic Transparent"/>
      <w:b/>
      <w:bCs/>
      <w:sz w:val="32"/>
      <w:szCs w:val="32"/>
      <w:lang w:eastAsia="en-US" w:bidi="ar-DZ"/>
    </w:rPr>
  </w:style>
  <w:style w:type="paragraph" w:styleId="Titre2">
    <w:name w:val="heading 2"/>
    <w:basedOn w:val="Normal"/>
    <w:next w:val="Normal"/>
    <w:link w:val="Titre2Car"/>
    <w:qFormat/>
    <w:rsid w:val="00D82313"/>
    <w:pPr>
      <w:keepNext/>
      <w:bidi/>
      <w:spacing w:line="360" w:lineRule="auto"/>
      <w:outlineLvl w:val="1"/>
    </w:pPr>
    <w:rPr>
      <w:rFonts w:eastAsia="Times New Roman" w:cs="Arabic Transparent"/>
      <w:b/>
      <w:bCs/>
      <w:sz w:val="36"/>
      <w:szCs w:val="36"/>
      <w:lang w:eastAsia="en-US" w:bidi="ar-DZ"/>
    </w:rPr>
  </w:style>
  <w:style w:type="paragraph" w:styleId="Titre3">
    <w:name w:val="heading 3"/>
    <w:basedOn w:val="Normal"/>
    <w:next w:val="Normal"/>
    <w:link w:val="Titre3Car"/>
    <w:qFormat/>
    <w:rsid w:val="00D82313"/>
    <w:pPr>
      <w:keepNext/>
      <w:bidi/>
      <w:spacing w:line="360" w:lineRule="auto"/>
      <w:jc w:val="center"/>
      <w:outlineLvl w:val="2"/>
    </w:pPr>
    <w:rPr>
      <w:rFonts w:eastAsia="Times New Roman" w:cs="Arabic Transparent"/>
      <w:b/>
      <w:bCs/>
      <w:sz w:val="32"/>
      <w:szCs w:val="32"/>
      <w:lang w:eastAsia="en-US" w:bidi="ar-DZ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231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F70573"/>
    <w:pPr>
      <w:jc w:val="center"/>
    </w:pPr>
    <w:rPr>
      <w:rFonts w:ascii="TimesNewRoman,Bold" w:eastAsia="Times New Roman" w:hAnsi="TimesNewRoman,Bold"/>
      <w:b/>
      <w:bCs/>
      <w:snapToGrid w:val="0"/>
      <w:color w:val="FF0000"/>
      <w:sz w:val="36"/>
      <w:szCs w:val="36"/>
      <w:lang w:eastAsia="fr-FR"/>
    </w:rPr>
  </w:style>
  <w:style w:type="character" w:customStyle="1" w:styleId="TitreCar">
    <w:name w:val="Titre Car"/>
    <w:basedOn w:val="Policepardfaut"/>
    <w:link w:val="Titre"/>
    <w:rsid w:val="00F70573"/>
    <w:rPr>
      <w:rFonts w:ascii="TimesNewRoman,Bold" w:eastAsia="Times New Roman" w:hAnsi="TimesNewRoman,Bold" w:cs="Times New Roman"/>
      <w:b/>
      <w:bCs/>
      <w:snapToGrid w:val="0"/>
      <w:color w:val="FF0000"/>
      <w:sz w:val="36"/>
      <w:szCs w:val="3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940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40F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9940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940F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40F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40F1"/>
    <w:rPr>
      <w:rFonts w:ascii="Tahoma" w:eastAsia="SimSun" w:hAnsi="Tahoma" w:cs="Tahoma"/>
      <w:sz w:val="16"/>
      <w:szCs w:val="16"/>
      <w:lang w:eastAsia="zh-CN"/>
    </w:rPr>
  </w:style>
  <w:style w:type="paragraph" w:styleId="Sous-titre">
    <w:name w:val="Subtitle"/>
    <w:basedOn w:val="Normal"/>
    <w:link w:val="Sous-titreCar"/>
    <w:qFormat/>
    <w:rsid w:val="00717EDB"/>
    <w:pPr>
      <w:jc w:val="center"/>
    </w:pPr>
    <w:rPr>
      <w:rFonts w:ascii="TimesNewRoman,Bold" w:eastAsia="Times New Roman" w:hAnsi="TimesNewRoman,Bold"/>
      <w:b/>
      <w:bCs/>
      <w:snapToGrid w:val="0"/>
      <w:color w:val="FF0000"/>
      <w:sz w:val="40"/>
      <w:szCs w:val="40"/>
      <w:lang w:eastAsia="fr-FR"/>
    </w:rPr>
  </w:style>
  <w:style w:type="character" w:customStyle="1" w:styleId="Sous-titreCar">
    <w:name w:val="Sous-titre Car"/>
    <w:basedOn w:val="Policepardfaut"/>
    <w:link w:val="Sous-titre"/>
    <w:rsid w:val="00717EDB"/>
    <w:rPr>
      <w:rFonts w:ascii="TimesNewRoman,Bold" w:eastAsia="Times New Roman" w:hAnsi="TimesNewRoman,Bold" w:cs="Times New Roman"/>
      <w:b/>
      <w:bCs/>
      <w:snapToGrid w:val="0"/>
      <w:color w:val="FF0000"/>
      <w:sz w:val="40"/>
      <w:szCs w:val="40"/>
    </w:rPr>
  </w:style>
  <w:style w:type="table" w:styleId="Grilledutableau">
    <w:name w:val="Table Grid"/>
    <w:basedOn w:val="TableauNormal"/>
    <w:uiPriority w:val="59"/>
    <w:rsid w:val="00717E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rsid w:val="00D82313"/>
    <w:rPr>
      <w:rFonts w:ascii="Times New Roman" w:eastAsia="Times New Roman" w:hAnsi="Times New Roman" w:cs="Arabic Transparent"/>
      <w:b/>
      <w:bCs/>
      <w:sz w:val="32"/>
      <w:szCs w:val="32"/>
      <w:lang w:eastAsia="en-US" w:bidi="ar-DZ"/>
    </w:rPr>
  </w:style>
  <w:style w:type="character" w:customStyle="1" w:styleId="Titre2Car">
    <w:name w:val="Titre 2 Car"/>
    <w:basedOn w:val="Policepardfaut"/>
    <w:link w:val="Titre2"/>
    <w:rsid w:val="00D82313"/>
    <w:rPr>
      <w:rFonts w:ascii="Times New Roman" w:eastAsia="Times New Roman" w:hAnsi="Times New Roman" w:cs="Arabic Transparent"/>
      <w:b/>
      <w:bCs/>
      <w:sz w:val="36"/>
      <w:szCs w:val="36"/>
      <w:lang w:eastAsia="en-US" w:bidi="ar-DZ"/>
    </w:rPr>
  </w:style>
  <w:style w:type="character" w:customStyle="1" w:styleId="Titre3Car">
    <w:name w:val="Titre 3 Car"/>
    <w:basedOn w:val="Policepardfaut"/>
    <w:link w:val="Titre3"/>
    <w:rsid w:val="00D82313"/>
    <w:rPr>
      <w:rFonts w:ascii="Times New Roman" w:eastAsia="Times New Roman" w:hAnsi="Times New Roman" w:cs="Arabic Transparent"/>
      <w:b/>
      <w:bCs/>
      <w:sz w:val="32"/>
      <w:szCs w:val="32"/>
      <w:lang w:eastAsia="en-US" w:bidi="ar-DZ"/>
    </w:rPr>
  </w:style>
  <w:style w:type="character" w:customStyle="1" w:styleId="Titre4Car">
    <w:name w:val="Titre 4 Car"/>
    <w:basedOn w:val="Policepardfaut"/>
    <w:link w:val="Titre4"/>
    <w:uiPriority w:val="9"/>
    <w:semiHidden/>
    <w:rsid w:val="00D82313"/>
    <w:rPr>
      <w:rFonts w:eastAsia="Times New Roman" w:cs="Times New Roman"/>
      <w:b/>
      <w:bCs/>
      <w:sz w:val="28"/>
      <w:szCs w:val="28"/>
      <w:lang w:eastAsia="zh-CN"/>
    </w:rPr>
  </w:style>
  <w:style w:type="paragraph" w:styleId="Paragraphedeliste">
    <w:name w:val="List Paragraph"/>
    <w:basedOn w:val="Normal"/>
    <w:uiPriority w:val="34"/>
    <w:qFormat/>
    <w:rsid w:val="00D82313"/>
    <w:pPr>
      <w:ind w:left="720"/>
      <w:contextualSpacing/>
    </w:pPr>
  </w:style>
  <w:style w:type="paragraph" w:styleId="Notedebasdepage">
    <w:name w:val="footnote text"/>
    <w:aliases w:val="Note de bas de page Car Car"/>
    <w:basedOn w:val="Normal"/>
    <w:link w:val="NotedebasdepageCar"/>
    <w:qFormat/>
    <w:rsid w:val="00D82313"/>
    <w:rPr>
      <w:rFonts w:eastAsia="Times New Roman"/>
      <w:sz w:val="20"/>
      <w:szCs w:val="20"/>
    </w:rPr>
  </w:style>
  <w:style w:type="character" w:customStyle="1" w:styleId="NotedebasdepageCar">
    <w:name w:val="Note de bas de page Car"/>
    <w:aliases w:val="Note de bas de page Car Car Car"/>
    <w:basedOn w:val="Policepardfaut"/>
    <w:link w:val="Notedebasdepage"/>
    <w:rsid w:val="00D82313"/>
    <w:rPr>
      <w:rFonts w:ascii="Times New Roman" w:eastAsia="Times New Roman" w:hAnsi="Times New Roman" w:cs="Times New Roman"/>
    </w:rPr>
  </w:style>
  <w:style w:type="character" w:customStyle="1" w:styleId="apple-style-span">
    <w:name w:val="apple-style-span"/>
    <w:rsid w:val="00D82313"/>
  </w:style>
  <w:style w:type="character" w:customStyle="1" w:styleId="apple-converted-space">
    <w:name w:val="apple-converted-space"/>
    <w:rsid w:val="00D82313"/>
  </w:style>
  <w:style w:type="paragraph" w:customStyle="1" w:styleId="Paragraphedeliste1">
    <w:name w:val="Paragraphe de liste1"/>
    <w:basedOn w:val="Normal"/>
    <w:uiPriority w:val="34"/>
    <w:qFormat/>
    <w:rsid w:val="00D82313"/>
    <w:pPr>
      <w:ind w:left="720"/>
      <w:contextualSpacing/>
    </w:pPr>
    <w:rPr>
      <w:rFonts w:eastAsia="Times New Roman"/>
      <w:lang w:eastAsia="fr-FR"/>
    </w:rPr>
  </w:style>
  <w:style w:type="character" w:styleId="Lienhypertexte">
    <w:name w:val="Hyperlink"/>
    <w:uiPriority w:val="99"/>
    <w:rsid w:val="00D82313"/>
    <w:rPr>
      <w:strike w:val="0"/>
      <w:dstrike w:val="0"/>
      <w:color w:val="0000FF"/>
      <w:u w:val="none"/>
      <w:effect w:val="none"/>
    </w:rPr>
  </w:style>
  <w:style w:type="character" w:styleId="lev">
    <w:name w:val="Strong"/>
    <w:uiPriority w:val="22"/>
    <w:qFormat/>
    <w:rsid w:val="00D82313"/>
    <w:rPr>
      <w:b/>
      <w:bCs/>
    </w:rPr>
  </w:style>
  <w:style w:type="character" w:styleId="Accentuation">
    <w:name w:val="Emphasis"/>
    <w:basedOn w:val="Policepardfaut"/>
    <w:uiPriority w:val="20"/>
    <w:qFormat/>
    <w:rsid w:val="00E830FD"/>
    <w:rPr>
      <w:i/>
      <w:iCs/>
    </w:rPr>
  </w:style>
  <w:style w:type="character" w:customStyle="1" w:styleId="notice-heada">
    <w:name w:val="notice-heada"/>
    <w:basedOn w:val="Policepardfaut"/>
    <w:rsid w:val="004F129B"/>
  </w:style>
  <w:style w:type="character" w:customStyle="1" w:styleId="headertitle">
    <w:name w:val="header_title"/>
    <w:basedOn w:val="Policepardfaut"/>
    <w:rsid w:val="004F129B"/>
  </w:style>
  <w:style w:type="character" w:customStyle="1" w:styleId="fn">
    <w:name w:val="fn"/>
    <w:basedOn w:val="Policepardfaut"/>
    <w:rsid w:val="004F129B"/>
  </w:style>
  <w:style w:type="character" w:customStyle="1" w:styleId="texter">
    <w:name w:val="texter"/>
    <w:basedOn w:val="Policepardfaut"/>
    <w:rsid w:val="004F129B"/>
  </w:style>
  <w:style w:type="paragraph" w:styleId="Corpsdetexte">
    <w:name w:val="Body Text"/>
    <w:basedOn w:val="Normal"/>
    <w:link w:val="CorpsdetexteCar"/>
    <w:semiHidden/>
    <w:rsid w:val="004F129B"/>
    <w:pPr>
      <w:bidi/>
      <w:jc w:val="lowKashida"/>
    </w:pPr>
    <w:rPr>
      <w:rFonts w:eastAsia="Times New Roman" w:cs="Traditional Arabic"/>
      <w:sz w:val="32"/>
      <w:szCs w:val="32"/>
      <w:lang w:val="en-US" w:eastAsia="ar-SA"/>
    </w:rPr>
  </w:style>
  <w:style w:type="character" w:customStyle="1" w:styleId="CorpsdetexteCar">
    <w:name w:val="Corps de texte Car"/>
    <w:basedOn w:val="Policepardfaut"/>
    <w:link w:val="Corpsdetexte"/>
    <w:semiHidden/>
    <w:rsid w:val="004F129B"/>
    <w:rPr>
      <w:rFonts w:ascii="Times New Roman" w:eastAsia="Times New Roman" w:hAnsi="Times New Roman" w:cs="Traditional Arabic"/>
      <w:sz w:val="32"/>
      <w:szCs w:val="32"/>
      <w:lang w:val="en-US" w:eastAsia="ar-SA"/>
    </w:rPr>
  </w:style>
  <w:style w:type="character" w:customStyle="1" w:styleId="pg-2ff2">
    <w:name w:val="pg-2ff2"/>
    <w:basedOn w:val="Policepardfaut"/>
    <w:rsid w:val="004F129B"/>
  </w:style>
  <w:style w:type="character" w:customStyle="1" w:styleId="a">
    <w:name w:val="_"/>
    <w:basedOn w:val="Policepardfaut"/>
    <w:rsid w:val="004F129B"/>
  </w:style>
  <w:style w:type="character" w:customStyle="1" w:styleId="pg-2ff3">
    <w:name w:val="pg-2ff3"/>
    <w:basedOn w:val="Policepardfaut"/>
    <w:rsid w:val="004F129B"/>
  </w:style>
  <w:style w:type="table" w:styleId="Web3">
    <w:name w:val="Table Web 3"/>
    <w:basedOn w:val="Grille2"/>
    <w:rsid w:val="000B1E99"/>
    <w:pPr>
      <w:bidi/>
    </w:pPr>
    <w:rPr>
      <w:rFonts w:ascii="Times New Roman" w:eastAsia="Times New Roman" w:hAnsi="Times New Roman" w:cs="Times New Roman"/>
      <w:bCs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er1">
    <w:name w:val="header1"/>
    <w:rsid w:val="000B1E99"/>
    <w:rPr>
      <w:rFonts w:ascii="Arial" w:hAnsi="Arial" w:cs="Arial" w:hint="default"/>
      <w:b/>
      <w:bCs/>
      <w:color w:val="333399"/>
      <w:sz w:val="29"/>
      <w:szCs w:val="29"/>
    </w:rPr>
  </w:style>
  <w:style w:type="table" w:styleId="Grille2">
    <w:name w:val="Table Grid 2"/>
    <w:basedOn w:val="TableauNormal"/>
    <w:uiPriority w:val="99"/>
    <w:semiHidden/>
    <w:unhideWhenUsed/>
    <w:rsid w:val="000B1E99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centr">
    <w:name w:val="Block Text"/>
    <w:basedOn w:val="Normal"/>
    <w:unhideWhenUsed/>
    <w:rsid w:val="005E66B7"/>
    <w:pPr>
      <w:tabs>
        <w:tab w:val="left" w:pos="0"/>
      </w:tabs>
      <w:bidi/>
      <w:ind w:left="139"/>
    </w:pPr>
    <w:rPr>
      <w:rFonts w:eastAsia="Times New Roman" w:cs="Simplified Arabic"/>
      <w:sz w:val="20"/>
      <w:szCs w:val="28"/>
      <w:lang w:val="en-US" w:eastAsia="en-US"/>
    </w:rPr>
  </w:style>
  <w:style w:type="character" w:customStyle="1" w:styleId="st">
    <w:name w:val="st"/>
    <w:basedOn w:val="Policepardfaut"/>
    <w:rsid w:val="006341CF"/>
  </w:style>
  <w:style w:type="character" w:styleId="Appelnotedebasdep">
    <w:name w:val="footnote reference"/>
    <w:basedOn w:val="Policepardfaut"/>
    <w:uiPriority w:val="99"/>
    <w:semiHidden/>
    <w:unhideWhenUsed/>
    <w:rsid w:val="00F56149"/>
    <w:rPr>
      <w:vertAlign w:val="superscript"/>
    </w:rPr>
  </w:style>
  <w:style w:type="character" w:customStyle="1" w:styleId="StyleLatinGeorgiaAsiatiqueArialUnicodeMSComplexeSim1">
    <w:name w:val="Style (Latin) Georgia (Asiatique) Arial Unicode MS (Complexe) Sim...1"/>
    <w:basedOn w:val="Policepardfaut"/>
    <w:rsid w:val="00F56149"/>
    <w:rPr>
      <w:rFonts w:ascii="Times New Roman" w:eastAsia="Arial Unicode MS" w:hAnsi="Times New Roman" w:cs="Simplified Arabic"/>
      <w:sz w:val="28"/>
      <w:szCs w:val="32"/>
      <w:lang w:bidi="ar-DZ"/>
    </w:rPr>
  </w:style>
  <w:style w:type="paragraph" w:customStyle="1" w:styleId="StyleLatinGeorgiaAsiatiqueArialUnicodeMSLatin13pt">
    <w:name w:val="Style (Latin) Georgia (Asiatique) Arial Unicode MS (Latin) 13 pt..."/>
    <w:basedOn w:val="Normal"/>
    <w:rsid w:val="00F56149"/>
    <w:pPr>
      <w:bidi/>
      <w:spacing w:before="200" w:after="200"/>
      <w:ind w:firstLine="567"/>
      <w:jc w:val="both"/>
    </w:pPr>
    <w:rPr>
      <w:rFonts w:eastAsia="Arial Unicode MS" w:cs="Simplified Arabic"/>
      <w:sz w:val="28"/>
      <w:szCs w:val="32"/>
      <w:lang w:val="en-US" w:bidi="ar-DZ"/>
    </w:rPr>
  </w:style>
  <w:style w:type="paragraph" w:styleId="Sansinterligne">
    <w:name w:val="No Spacing"/>
    <w:uiPriority w:val="1"/>
    <w:qFormat/>
    <w:rsid w:val="000E51F8"/>
    <w:pPr>
      <w:bidi/>
    </w:pPr>
    <w:rPr>
      <w:rFonts w:ascii="Times New Roman" w:eastAsia="Times New Roman" w:hAnsi="Times New Roman" w:cs="Traditional Arabic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640E72"/>
    <w:pPr>
      <w:spacing w:before="100" w:beforeAutospacing="1" w:after="100" w:afterAutospacing="1"/>
    </w:pPr>
    <w:rPr>
      <w:rFonts w:eastAsia="Times New Roman"/>
      <w:lang w:eastAsia="fr-FR"/>
    </w:rPr>
  </w:style>
  <w:style w:type="paragraph" w:customStyle="1" w:styleId="prd-auth">
    <w:name w:val="prd-auth"/>
    <w:basedOn w:val="Normal"/>
    <w:rsid w:val="00A0780C"/>
    <w:pPr>
      <w:spacing w:before="100" w:beforeAutospacing="1" w:after="100" w:afterAutospacing="1"/>
    </w:pPr>
    <w:rPr>
      <w:rFonts w:eastAsia="Times New Roman"/>
      <w:lang w:eastAsia="fr-FR"/>
    </w:rPr>
  </w:style>
  <w:style w:type="character" w:customStyle="1" w:styleId="email">
    <w:name w:val="email"/>
    <w:basedOn w:val="Policepardfaut"/>
    <w:rsid w:val="00103D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7967">
          <w:marLeft w:val="0"/>
          <w:marRight w:val="0"/>
          <w:marTop w:val="0"/>
          <w:marBottom w:val="4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2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62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8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6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.wikipedia.org/wiki/%D8%A7%D9%84%D8%AD%D9%83%D9%85_%D8%A7%D9%84%D8%B1%D8%B4%D9%8A%D8%A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83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285EB-358A-4ED0-83C4-6904EAD0E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2001</Words>
  <Characters>11011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MEDJAOUED</cp:lastModifiedBy>
  <cp:revision>2</cp:revision>
  <cp:lastPrinted>2017-04-18T10:17:00Z</cp:lastPrinted>
  <dcterms:created xsi:type="dcterms:W3CDTF">2017-07-27T13:20:00Z</dcterms:created>
  <dcterms:modified xsi:type="dcterms:W3CDTF">2017-07-27T13:20:00Z</dcterms:modified>
</cp:coreProperties>
</file>